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4BC" w:rsidRPr="00331CE1" w:rsidRDefault="00DE7388" w:rsidP="00CA1DED">
      <w:pPr>
        <w:tabs>
          <w:tab w:val="left" w:pos="1800"/>
        </w:tabs>
        <w:spacing w:before="60" w:after="60"/>
        <w:rPr>
          <w:sz w:val="18"/>
          <w:szCs w:val="18"/>
        </w:rPr>
      </w:pPr>
      <w:r w:rsidRPr="00331CE1">
        <w:rPr>
          <w:sz w:val="18"/>
          <w:szCs w:val="18"/>
        </w:rPr>
        <w:t xml:space="preserve">Preisangebot zuhanden </w:t>
      </w:r>
      <w:r>
        <w:rPr>
          <w:sz w:val="18"/>
          <w:szCs w:val="18"/>
        </w:rPr>
        <w:t>der Kantonalen Fachstelle für öffentliche Beschaffungen</w:t>
      </w:r>
      <w:r w:rsidRPr="00331CE1">
        <w:rPr>
          <w:sz w:val="18"/>
          <w:szCs w:val="18"/>
        </w:rPr>
        <w:t xml:space="preserve"> für folgendes Projekt:</w:t>
      </w:r>
    </w:p>
    <w:p w:rsidR="00BA654B" w:rsidRPr="007F5B43" w:rsidRDefault="007667C6" w:rsidP="00CA1DED">
      <w:pPr>
        <w:sectPr w:rsidR="00BA654B" w:rsidRPr="007F5B43" w:rsidSect="00F70ADE">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381" w:right="1134" w:bottom="851" w:left="1247" w:header="284" w:footer="283" w:gutter="0"/>
          <w:cols w:space="708"/>
          <w:docGrid w:linePitch="360"/>
        </w:sectPr>
      </w:pPr>
    </w:p>
    <w:p w:rsidR="004E466D" w:rsidRPr="00862C29" w:rsidRDefault="00DE7388" w:rsidP="00CA1DED">
      <w:pPr>
        <w:tabs>
          <w:tab w:val="left" w:pos="1800"/>
        </w:tabs>
        <w:spacing w:before="120" w:after="60"/>
        <w:rPr>
          <w:b/>
          <w:szCs w:val="22"/>
        </w:rPr>
      </w:pPr>
      <w:r w:rsidRPr="00862C29">
        <w:rPr>
          <w:b/>
          <w:szCs w:val="22"/>
        </w:rPr>
        <w:lastRenderedPageBreak/>
        <w:fldChar w:fldCharType="begin"/>
      </w:r>
      <w:r>
        <w:instrText xml:space="preserve"> COMMENTS "Vollzugszentrum Klosterfiechten, Sanierung " PATH=Dokument/Geschaeft/*[name()='Beschaffung']/Titel  \* MERGEFORMAT</w:instrText>
      </w:r>
      <w:r w:rsidRPr="00862C29">
        <w:rPr>
          <w:b/>
          <w:szCs w:val="22"/>
        </w:rPr>
        <w:fldChar w:fldCharType="separate"/>
      </w:r>
      <w:r w:rsidRPr="00862C29">
        <w:rPr>
          <w:b/>
          <w:szCs w:val="22"/>
        </w:rPr>
        <w:t xml:space="preserve">Vollzugszentrum Klosterfiechten, Sanierung </w:t>
      </w:r>
      <w:r w:rsidRPr="00862C29">
        <w:rPr>
          <w:b/>
          <w:szCs w:val="22"/>
        </w:rPr>
        <w:fldChar w:fldCharType="end"/>
      </w:r>
      <w:r w:rsidRPr="00862C29">
        <w:rPr>
          <w:b/>
          <w:szCs w:val="22"/>
        </w:rPr>
        <w:t xml:space="preserve"> </w:t>
      </w:r>
      <w:bookmarkStart w:id="1" w:name="MetaTool_Script11"/>
      <w:bookmarkEnd w:id="1"/>
    </w:p>
    <w:p w:rsidR="001F54BC" w:rsidRPr="00862C29" w:rsidRDefault="00DE7388" w:rsidP="00CA1DED">
      <w:pPr>
        <w:tabs>
          <w:tab w:val="left" w:pos="2160"/>
        </w:tabs>
        <w:spacing w:before="60" w:after="60"/>
        <w:rPr>
          <w:sz w:val="18"/>
          <w:szCs w:val="18"/>
        </w:rPr>
      </w:pPr>
      <w:r w:rsidRPr="00862C29">
        <w:rPr>
          <w:sz w:val="18"/>
          <w:szCs w:val="18"/>
        </w:rPr>
        <w:t>Dossiernummer:</w:t>
      </w:r>
      <w:r w:rsidRPr="00862C29">
        <w:rPr>
          <w:sz w:val="18"/>
          <w:szCs w:val="18"/>
        </w:rPr>
        <w:tab/>
      </w:r>
      <w:r w:rsidRPr="00862C29">
        <w:rPr>
          <w:sz w:val="18"/>
          <w:szCs w:val="18"/>
        </w:rPr>
        <w:fldChar w:fldCharType="begin"/>
      </w:r>
      <w:r>
        <w:instrText xml:space="preserve"> COMMENTS "2021-0051" PATH=Dokument/Geschaeft/*[name()='Beschaffung']/Laufnummer  \* MERGEFORMAT</w:instrText>
      </w:r>
      <w:r w:rsidRPr="00862C29">
        <w:rPr>
          <w:sz w:val="18"/>
          <w:szCs w:val="18"/>
        </w:rPr>
        <w:fldChar w:fldCharType="separate"/>
      </w:r>
      <w:r w:rsidRPr="00862C29">
        <w:rPr>
          <w:sz w:val="18"/>
          <w:szCs w:val="18"/>
        </w:rPr>
        <w:t>2021-0051</w:t>
      </w:r>
      <w:r w:rsidRPr="00862C29">
        <w:rPr>
          <w:sz w:val="18"/>
          <w:szCs w:val="18"/>
        </w:rPr>
        <w:fldChar w:fldCharType="end"/>
      </w:r>
    </w:p>
    <w:p w:rsidR="001F54BC" w:rsidRPr="00862C29" w:rsidRDefault="00DE7388" w:rsidP="00CA1DED">
      <w:pPr>
        <w:tabs>
          <w:tab w:val="left" w:pos="2160"/>
        </w:tabs>
        <w:spacing w:before="60" w:after="60"/>
        <w:rPr>
          <w:b/>
          <w:i/>
          <w:sz w:val="20"/>
          <w:szCs w:val="20"/>
        </w:rPr>
      </w:pPr>
      <w:r w:rsidRPr="00862C29">
        <w:rPr>
          <w:b/>
          <w:sz w:val="20"/>
          <w:szCs w:val="20"/>
        </w:rPr>
        <w:t>Auftrag:</w:t>
      </w:r>
      <w:r w:rsidRPr="00862C29">
        <w:rPr>
          <w:b/>
          <w:sz w:val="20"/>
          <w:szCs w:val="20"/>
        </w:rPr>
        <w:tab/>
      </w:r>
      <w:r w:rsidRPr="00862C29">
        <w:rPr>
          <w:b/>
          <w:sz w:val="20"/>
          <w:szCs w:val="20"/>
        </w:rPr>
        <w:fldChar w:fldCharType="begin"/>
      </w:r>
      <w:r>
        <w:instrText xml:space="preserve"> COMMENTS "BKP 291 Architekt mit Gesamtleitung" PATH=Dokument/Geschaeft/*[name()='Beschaffung']/Auftragstitel  \* MERGEFORMAT</w:instrText>
      </w:r>
      <w:r w:rsidRPr="00862C29">
        <w:rPr>
          <w:b/>
          <w:sz w:val="20"/>
          <w:szCs w:val="20"/>
        </w:rPr>
        <w:fldChar w:fldCharType="separate"/>
      </w:r>
      <w:r w:rsidRPr="00862C29">
        <w:rPr>
          <w:b/>
          <w:sz w:val="20"/>
          <w:szCs w:val="20"/>
        </w:rPr>
        <w:t>BKP 291 Architekt mit Gesamtleitung</w:t>
      </w:r>
      <w:r w:rsidRPr="00862C29">
        <w:rPr>
          <w:b/>
          <w:sz w:val="20"/>
          <w:szCs w:val="20"/>
        </w:rPr>
        <w:fldChar w:fldCharType="end"/>
      </w:r>
    </w:p>
    <w:p w:rsidR="001F54BC" w:rsidRPr="00862C29" w:rsidRDefault="00DE7388" w:rsidP="00CA1DED">
      <w:pPr>
        <w:tabs>
          <w:tab w:val="left" w:pos="2160"/>
        </w:tabs>
        <w:spacing w:before="60" w:after="60"/>
        <w:rPr>
          <w:b/>
          <w:sz w:val="20"/>
          <w:szCs w:val="20"/>
        </w:rPr>
      </w:pPr>
      <w:r w:rsidRPr="00862C29">
        <w:rPr>
          <w:b/>
          <w:sz w:val="20"/>
          <w:szCs w:val="20"/>
        </w:rPr>
        <w:t>Auftragsart:</w:t>
      </w:r>
      <w:r w:rsidRPr="00862C29">
        <w:rPr>
          <w:b/>
          <w:sz w:val="20"/>
          <w:szCs w:val="20"/>
        </w:rPr>
        <w:tab/>
      </w:r>
      <w:r w:rsidRPr="00862C29">
        <w:rPr>
          <w:b/>
          <w:sz w:val="20"/>
          <w:szCs w:val="20"/>
        </w:rPr>
        <w:fldChar w:fldCharType="begin"/>
      </w:r>
      <w:r>
        <w:instrText xml:space="preserve"> COMMENTS "Dienstleistung" PATH=Dokument/Geschaeft/*[name()='Beschaffung']/Auftragsart/*/Bezeichnung  \* MERGEFORMAT</w:instrText>
      </w:r>
      <w:r w:rsidRPr="00862C29">
        <w:rPr>
          <w:b/>
          <w:sz w:val="20"/>
          <w:szCs w:val="20"/>
        </w:rPr>
        <w:fldChar w:fldCharType="separate"/>
      </w:r>
      <w:r w:rsidRPr="00862C29">
        <w:rPr>
          <w:b/>
          <w:sz w:val="20"/>
          <w:szCs w:val="20"/>
        </w:rPr>
        <w:t>Dienstleistung</w:t>
      </w:r>
      <w:r w:rsidRPr="00862C29">
        <w:rPr>
          <w:b/>
          <w:sz w:val="20"/>
          <w:szCs w:val="20"/>
        </w:rPr>
        <w:fldChar w:fldCharType="end"/>
      </w:r>
    </w:p>
    <w:p w:rsidR="001F54BC" w:rsidRPr="00862C29" w:rsidRDefault="00DE7388" w:rsidP="00CA1DED">
      <w:pPr>
        <w:tabs>
          <w:tab w:val="left" w:pos="2160"/>
        </w:tabs>
        <w:spacing w:before="60" w:after="120"/>
        <w:rPr>
          <w:b/>
          <w:sz w:val="20"/>
          <w:szCs w:val="20"/>
        </w:rPr>
      </w:pPr>
      <w:r w:rsidRPr="00862C29">
        <w:rPr>
          <w:b/>
          <w:sz w:val="20"/>
          <w:szCs w:val="20"/>
        </w:rPr>
        <w:t>Verfahrensart:</w:t>
      </w:r>
      <w:r w:rsidRPr="00862C29">
        <w:rPr>
          <w:b/>
          <w:sz w:val="20"/>
          <w:szCs w:val="20"/>
        </w:rPr>
        <w:tab/>
      </w:r>
      <w:r w:rsidRPr="00DE2882">
        <w:rPr>
          <w:b/>
          <w:sz w:val="20"/>
          <w:szCs w:val="20"/>
        </w:rPr>
        <w:t xml:space="preserve">offen </w:t>
      </w:r>
      <w:bookmarkStart w:id="2" w:name="MetaTool_Script1"/>
      <w:r w:rsidRPr="00DE2882">
        <w:rPr>
          <w:b/>
          <w:sz w:val="20"/>
          <w:szCs w:val="20"/>
        </w:rPr>
        <w:t>nach GATT/WTO</w:t>
      </w:r>
      <w:bookmarkStart w:id="3" w:name="MetaTool_Script14"/>
      <w:bookmarkEnd w:id="2"/>
      <w:bookmarkEnd w:id="3"/>
    </w:p>
    <w:p w:rsidR="00F95118" w:rsidRPr="00862C29"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1800"/>
        </w:tabs>
        <w:adjustRightInd/>
        <w:snapToGrid/>
        <w:spacing w:before="60" w:after="60"/>
        <w:rPr>
          <w:b/>
          <w:szCs w:val="22"/>
        </w:rPr>
      </w:pPr>
      <w:r w:rsidRPr="00862C29">
        <w:rPr>
          <w:b/>
          <w:szCs w:val="22"/>
        </w:rPr>
        <w:t>Preisangebot</w:t>
      </w:r>
    </w:p>
    <w:p w:rsidR="00F95118" w:rsidRPr="00862C29"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Anbieter:</w:t>
      </w:r>
      <w:r w:rsidRPr="00862C29">
        <w:rPr>
          <w:sz w:val="20"/>
          <w:szCs w:val="20"/>
        </w:rPr>
        <w:tab/>
        <w:t>Name</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bookmarkStart w:id="4" w:name="_GoBack"/>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bookmarkEnd w:id="4"/>
      <w:r w:rsidRPr="00862C29">
        <w:rPr>
          <w:sz w:val="20"/>
          <w:szCs w:val="20"/>
          <w:u w:val="dotted" w:color="999999"/>
        </w:rPr>
        <w:fldChar w:fldCharType="end"/>
      </w:r>
      <w:r w:rsidRPr="00862C29">
        <w:rPr>
          <w:sz w:val="20"/>
          <w:szCs w:val="20"/>
          <w:u w:val="dotted" w:color="999999"/>
        </w:rPr>
        <w:tab/>
      </w:r>
    </w:p>
    <w:p w:rsidR="00F95118" w:rsidRPr="00862C29"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b/>
        <w:t>Adresse</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F95118" w:rsidRPr="00862C29"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b/>
        <w:t>PLZ / Ort</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B27ED2" w:rsidRPr="00862C29"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4395"/>
          <w:tab w:val="left" w:pos="4678"/>
          <w:tab w:val="left" w:pos="5529"/>
          <w:tab w:val="right" w:pos="7797"/>
        </w:tabs>
        <w:adjustRightInd/>
        <w:snapToGrid/>
        <w:spacing w:before="60" w:after="60"/>
        <w:rPr>
          <w:sz w:val="20"/>
          <w:szCs w:val="20"/>
          <w:u w:val="dotted" w:color="999999"/>
        </w:rPr>
      </w:pPr>
      <w:r w:rsidRPr="00862C29">
        <w:rPr>
          <w:sz w:val="20"/>
          <w:szCs w:val="20"/>
        </w:rPr>
        <w:tab/>
        <w:t>Kontakt</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r w:rsidRPr="00862C29">
        <w:rPr>
          <w:sz w:val="20"/>
          <w:szCs w:val="20"/>
        </w:rPr>
        <w:tab/>
        <w:t>Telefon</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8026C9" w:rsidRPr="00862C29" w:rsidRDefault="007667C6"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4395"/>
          <w:tab w:val="left" w:pos="4678"/>
          <w:tab w:val="left" w:pos="5529"/>
          <w:tab w:val="right" w:pos="7797"/>
        </w:tabs>
        <w:adjustRightInd/>
        <w:snapToGrid/>
        <w:spacing w:before="60" w:after="60"/>
        <w:rPr>
          <w:rFonts w:cs="Arial"/>
          <w:b/>
          <w:szCs w:val="22"/>
          <w:u w:val="dotted" w:color="999999"/>
        </w:rPr>
      </w:pPr>
      <w:bookmarkStart w:id="5" w:name="MetaTool_Script12"/>
      <w:bookmarkEnd w:id="5"/>
    </w:p>
    <w:p w:rsidR="00F95118" w:rsidRPr="00AF39B4"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r w:rsidRPr="00AF39B4">
        <w:rPr>
          <w:b/>
          <w:sz w:val="20"/>
          <w:szCs w:val="20"/>
          <w:u w:val="single"/>
        </w:rPr>
        <w:t>Total Nettobetrag:</w:t>
      </w:r>
      <w:r w:rsidRPr="00AF39B4">
        <w:rPr>
          <w:b/>
          <w:sz w:val="20"/>
          <w:szCs w:val="20"/>
          <w:u w:val="single"/>
        </w:rPr>
        <w:tab/>
        <w:t xml:space="preserve">          </w:t>
      </w:r>
      <w:r w:rsidRPr="00AF39B4">
        <w:rPr>
          <w:b/>
          <w:sz w:val="20"/>
          <w:szCs w:val="20"/>
          <w:u w:val="single"/>
        </w:rPr>
        <w:tab/>
        <w:t xml:space="preserve">CHF </w:t>
      </w:r>
      <w:bookmarkStart w:id="6" w:name="nPreisTotNetto"/>
      <w:r w:rsidRPr="00AF39B4">
        <w:rPr>
          <w:b/>
          <w:sz w:val="20"/>
          <w:szCs w:val="20"/>
          <w:u w:val="single"/>
        </w:rPr>
        <w:tab/>
      </w:r>
      <w:r w:rsidRPr="00862C29">
        <w:rPr>
          <w:b/>
          <w:sz w:val="20"/>
          <w:szCs w:val="20"/>
          <w:u w:val="single"/>
        </w:rPr>
        <w:fldChar w:fldCharType="begin">
          <w:ffData>
            <w:name w:val="nPreisTotNetto"/>
            <w:enabled/>
            <w:calcOnExit w:val="0"/>
            <w:textInput>
              <w:type w:val="number"/>
              <w:format w:val="#'##0.00"/>
            </w:textInput>
          </w:ffData>
        </w:fldChar>
      </w:r>
      <w:r w:rsidRPr="00AF39B4">
        <w:rPr>
          <w:b/>
          <w:sz w:val="20"/>
          <w:szCs w:val="20"/>
          <w:u w:val="single"/>
        </w:rPr>
        <w:instrText xml:space="preserve"> FORMTEXT </w:instrText>
      </w:r>
      <w:r w:rsidRPr="00862C29">
        <w:rPr>
          <w:b/>
          <w:sz w:val="20"/>
          <w:szCs w:val="20"/>
          <w:u w:val="single"/>
        </w:rPr>
      </w:r>
      <w:r w:rsidRPr="00862C29">
        <w:rPr>
          <w:b/>
          <w:sz w:val="20"/>
          <w:szCs w:val="20"/>
          <w:u w:val="single"/>
        </w:rPr>
        <w:fldChar w:fldCharType="separate"/>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sz w:val="20"/>
          <w:szCs w:val="20"/>
          <w:u w:val="single"/>
        </w:rPr>
        <w:fldChar w:fldCharType="end"/>
      </w:r>
      <w:bookmarkEnd w:id="6"/>
      <w:r w:rsidRPr="00AF39B4">
        <w:rPr>
          <w:b/>
          <w:sz w:val="20"/>
          <w:szCs w:val="20"/>
          <w:u w:val="single"/>
        </w:rPr>
        <w:tab/>
        <w:t>exkl. MwSt.</w:t>
      </w:r>
    </w:p>
    <w:p w:rsidR="00F95118" w:rsidRPr="00AF39B4"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AF39B4">
        <w:rPr>
          <w:sz w:val="20"/>
          <w:szCs w:val="20"/>
        </w:rPr>
        <w:t xml:space="preserve">MwSt. </w:t>
      </w:r>
      <w:r w:rsidRPr="00AF39B4">
        <w:rPr>
          <w:sz w:val="20"/>
          <w:szCs w:val="20"/>
        </w:rPr>
        <w:tab/>
      </w:r>
      <w:r w:rsidRPr="00862C29">
        <w:rPr>
          <w:sz w:val="20"/>
          <w:szCs w:val="20"/>
          <w:u w:val="dotted" w:color="999999"/>
        </w:rPr>
        <w:fldChar w:fldCharType="begin">
          <w:ffData>
            <w:name w:val="nPreisTotNetto"/>
            <w:enabled/>
            <w:calcOnExit w:val="0"/>
            <w:textInput>
              <w:type w:val="number"/>
              <w:format w:val="#'##0.00"/>
            </w:textInput>
          </w:ffData>
        </w:fldChar>
      </w:r>
      <w:r w:rsidRPr="00AF39B4">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AF39B4">
        <w:rPr>
          <w:sz w:val="20"/>
          <w:szCs w:val="20"/>
          <w:u w:val="dotted" w:color="999999"/>
        </w:rPr>
        <w:t xml:space="preserve"> %</w:t>
      </w:r>
      <w:r w:rsidRPr="00AF39B4">
        <w:rPr>
          <w:sz w:val="20"/>
          <w:szCs w:val="20"/>
        </w:rPr>
        <w:tab/>
        <w:t xml:space="preserve">CHF </w:t>
      </w:r>
      <w:r w:rsidRPr="00AF39B4">
        <w:rPr>
          <w:sz w:val="20"/>
          <w:szCs w:val="20"/>
          <w:u w:val="dotted" w:color="999999"/>
        </w:rPr>
        <w:tab/>
      </w:r>
      <w:r w:rsidRPr="00862C29">
        <w:rPr>
          <w:sz w:val="20"/>
          <w:szCs w:val="20"/>
          <w:u w:val="dotted" w:color="999999"/>
        </w:rPr>
        <w:fldChar w:fldCharType="begin">
          <w:ffData>
            <w:name w:val="nPreisTotNetto"/>
            <w:enabled/>
            <w:calcOnExit w:val="0"/>
            <w:textInput>
              <w:type w:val="number"/>
              <w:format w:val="#'##0.00"/>
            </w:textInput>
          </w:ffData>
        </w:fldChar>
      </w:r>
      <w:r w:rsidRPr="00AF39B4">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AF39B4">
        <w:rPr>
          <w:sz w:val="20"/>
          <w:szCs w:val="20"/>
        </w:rPr>
        <w:tab/>
      </w:r>
    </w:p>
    <w:p w:rsidR="00F95118" w:rsidRPr="00862C29"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u w:val="single"/>
        </w:rPr>
      </w:pPr>
      <w:r w:rsidRPr="00862C29">
        <w:rPr>
          <w:sz w:val="20"/>
          <w:szCs w:val="20"/>
          <w:u w:val="single"/>
        </w:rPr>
        <w:t>Angebot inkl. MwSt.</w:t>
      </w:r>
      <w:r w:rsidRPr="00862C29">
        <w:rPr>
          <w:sz w:val="20"/>
          <w:szCs w:val="20"/>
          <w:u w:val="single"/>
        </w:rPr>
        <w:tab/>
      </w:r>
      <w:r w:rsidRPr="00862C29">
        <w:rPr>
          <w:sz w:val="20"/>
          <w:szCs w:val="20"/>
          <w:u w:val="single"/>
        </w:rPr>
        <w:tab/>
        <w:t xml:space="preserve">CHF </w:t>
      </w:r>
      <w:r w:rsidRPr="00862C29">
        <w:rPr>
          <w:sz w:val="20"/>
          <w:szCs w:val="20"/>
          <w:u w:val="single"/>
        </w:rPr>
        <w:tab/>
      </w:r>
      <w:r w:rsidRPr="00862C29">
        <w:rPr>
          <w:sz w:val="20"/>
          <w:szCs w:val="20"/>
          <w:u w:val="single"/>
        </w:rPr>
        <w:fldChar w:fldCharType="begin">
          <w:ffData>
            <w:name w:val="nPreisTotNetto"/>
            <w:enabled/>
            <w:calcOnExit w:val="0"/>
            <w:textInput>
              <w:type w:val="number"/>
              <w:format w:val="#'##0.00"/>
            </w:textInput>
          </w:ffData>
        </w:fldChar>
      </w:r>
      <w:r w:rsidRPr="00862C29">
        <w:rPr>
          <w:sz w:val="20"/>
          <w:szCs w:val="20"/>
          <w:u w:val="single"/>
        </w:rPr>
        <w:instrText xml:space="preserve"> FORMTEXT </w:instrText>
      </w:r>
      <w:r w:rsidRPr="00862C29">
        <w:rPr>
          <w:sz w:val="20"/>
          <w:szCs w:val="20"/>
          <w:u w:val="single"/>
        </w:rPr>
      </w:r>
      <w:r w:rsidRPr="00862C29">
        <w:rPr>
          <w:sz w:val="20"/>
          <w:szCs w:val="20"/>
          <w:u w:val="single"/>
        </w:rPr>
        <w:fldChar w:fldCharType="separate"/>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sz w:val="20"/>
          <w:szCs w:val="20"/>
          <w:u w:val="single"/>
        </w:rPr>
        <w:fldChar w:fldCharType="end"/>
      </w:r>
      <w:r w:rsidRPr="00862C29">
        <w:rPr>
          <w:sz w:val="20"/>
          <w:szCs w:val="20"/>
          <w:u w:val="single"/>
        </w:rPr>
        <w:tab/>
        <w:t>inkl. MwSt.</w:t>
      </w:r>
    </w:p>
    <w:p w:rsidR="00F95118" w:rsidRPr="00862C29" w:rsidRDefault="007667C6"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p>
    <w:p w:rsidR="008026C9" w:rsidRPr="00862C29" w:rsidRDefault="007667C6"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rFonts w:cs="Arial"/>
          <w:b/>
          <w:szCs w:val="22"/>
          <w:u w:val="single"/>
        </w:rPr>
      </w:pPr>
      <w:bookmarkStart w:id="7" w:name="MetaTool_Script13"/>
      <w:bookmarkEnd w:id="7"/>
    </w:p>
    <w:p w:rsidR="008026C9" w:rsidRPr="00862C29" w:rsidRDefault="007667C6"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p>
    <w:p w:rsidR="001F54BC" w:rsidRPr="00862C29" w:rsidRDefault="00DE7388"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s>
        <w:adjustRightInd/>
        <w:snapToGrid/>
        <w:spacing w:before="60" w:after="60"/>
        <w:rPr>
          <w:sz w:val="20"/>
          <w:szCs w:val="20"/>
        </w:rPr>
      </w:pPr>
      <w:r w:rsidRPr="00862C29">
        <w:rPr>
          <w:sz w:val="20"/>
          <w:szCs w:val="20"/>
        </w:rPr>
        <w:t>Gültigkeitsdauer:</w:t>
      </w:r>
      <w:r w:rsidRPr="00862C29">
        <w:rPr>
          <w:sz w:val="20"/>
          <w:szCs w:val="20"/>
        </w:rPr>
        <w:tab/>
      </w:r>
      <w:r w:rsidRPr="00862C29">
        <w:rPr>
          <w:sz w:val="20"/>
          <w:szCs w:val="20"/>
        </w:rPr>
        <w:fldChar w:fldCharType="begin"/>
      </w:r>
      <w:r>
        <w:instrText xml:space="preserve"> COMMENTS "180" PATH=Dokument/Geschaeft/*[name()='Beschaffung']/GültigkeitsdauerderAngeboteTage  \* MERGEFORMAT</w:instrText>
      </w:r>
      <w:r w:rsidRPr="00862C29">
        <w:rPr>
          <w:sz w:val="20"/>
          <w:szCs w:val="20"/>
        </w:rPr>
        <w:fldChar w:fldCharType="separate"/>
      </w:r>
      <w:r w:rsidRPr="00862C29">
        <w:rPr>
          <w:sz w:val="20"/>
          <w:szCs w:val="20"/>
        </w:rPr>
        <w:t>180</w:t>
      </w:r>
      <w:r w:rsidRPr="00862C29">
        <w:rPr>
          <w:sz w:val="20"/>
          <w:szCs w:val="20"/>
        </w:rPr>
        <w:fldChar w:fldCharType="end"/>
      </w:r>
      <w:r w:rsidRPr="00862C29">
        <w:rPr>
          <w:sz w:val="20"/>
          <w:szCs w:val="20"/>
        </w:rPr>
        <w:t xml:space="preserve"> Tage ab </w:t>
      </w:r>
      <w:r>
        <w:rPr>
          <w:sz w:val="20"/>
          <w:szCs w:val="20"/>
        </w:rPr>
        <w:t>Eingabefrist</w:t>
      </w:r>
    </w:p>
    <w:p w:rsidR="001F54BC" w:rsidRPr="00862C29" w:rsidRDefault="00DE7388" w:rsidP="00CA1DED">
      <w:pPr>
        <w:tabs>
          <w:tab w:val="left" w:pos="2160"/>
          <w:tab w:val="left" w:pos="4920"/>
          <w:tab w:val="left" w:pos="5520"/>
        </w:tabs>
        <w:spacing w:before="120" w:after="60"/>
        <w:rPr>
          <w:b/>
          <w:sz w:val="20"/>
          <w:szCs w:val="20"/>
        </w:rPr>
      </w:pPr>
      <w:r w:rsidRPr="00862C29">
        <w:rPr>
          <w:b/>
          <w:sz w:val="20"/>
          <w:szCs w:val="20"/>
        </w:rPr>
        <w:t>Eingabefrist:</w:t>
      </w:r>
      <w:r w:rsidRPr="00862C29">
        <w:rPr>
          <w:sz w:val="20"/>
          <w:szCs w:val="20"/>
        </w:rPr>
        <w:tab/>
      </w:r>
      <w:r w:rsidRPr="00862C29">
        <w:rPr>
          <w:sz w:val="20"/>
          <w:szCs w:val="20"/>
        </w:rPr>
        <w:fldChar w:fldCharType="begin"/>
      </w:r>
      <w:r>
        <w:instrText xml:space="preserve"> COMMENTS "08.04.2021" PATH=Dokument/Geschaeft/*[name()='Beschaffung']/FristOfferteingabe  \* MERGEFORMAT</w:instrText>
      </w:r>
      <w:r w:rsidRPr="00862C29">
        <w:rPr>
          <w:sz w:val="20"/>
          <w:szCs w:val="20"/>
        </w:rPr>
        <w:fldChar w:fldCharType="separate"/>
      </w:r>
      <w:r w:rsidRPr="00862C29">
        <w:rPr>
          <w:sz w:val="20"/>
          <w:szCs w:val="20"/>
        </w:rPr>
        <w:t>08.04.2021</w:t>
      </w:r>
      <w:r w:rsidRPr="00862C29">
        <w:rPr>
          <w:sz w:val="20"/>
          <w:szCs w:val="20"/>
        </w:rPr>
        <w:fldChar w:fldCharType="end"/>
      </w:r>
      <w:r w:rsidRPr="00862C29">
        <w:rPr>
          <w:sz w:val="20"/>
          <w:szCs w:val="20"/>
        </w:rPr>
        <w:tab/>
        <w:t>Zeit:</w:t>
      </w:r>
      <w:r w:rsidRPr="00862C29">
        <w:rPr>
          <w:sz w:val="20"/>
          <w:szCs w:val="20"/>
        </w:rPr>
        <w:tab/>
      </w:r>
      <w:r w:rsidRPr="00862C29">
        <w:rPr>
          <w:sz w:val="20"/>
          <w:szCs w:val="20"/>
        </w:rPr>
        <w:fldChar w:fldCharType="begin"/>
      </w:r>
      <w:r>
        <w:instrText xml:space="preserve"> COMMENTS "14:00" PATH=Dokument/Geschaeft/*[name()='Beschaffung']/ZeitFristOfferteingabe  \* MERGEFORMAT</w:instrText>
      </w:r>
      <w:r w:rsidRPr="00862C29">
        <w:rPr>
          <w:sz w:val="20"/>
          <w:szCs w:val="20"/>
        </w:rPr>
        <w:fldChar w:fldCharType="separate"/>
      </w:r>
      <w:r w:rsidRPr="00862C29">
        <w:rPr>
          <w:sz w:val="20"/>
          <w:szCs w:val="20"/>
        </w:rPr>
        <w:t>14:00</w:t>
      </w:r>
      <w:r w:rsidRPr="00862C29">
        <w:rPr>
          <w:sz w:val="20"/>
          <w:szCs w:val="20"/>
        </w:rPr>
        <w:fldChar w:fldCharType="end"/>
      </w:r>
      <w:r w:rsidRPr="00862C29">
        <w:rPr>
          <w:sz w:val="20"/>
          <w:szCs w:val="20"/>
        </w:rPr>
        <w:t xml:space="preserve"> Uhr</w:t>
      </w:r>
    </w:p>
    <w:p w:rsidR="001F54BC" w:rsidRPr="00862C29" w:rsidRDefault="00DE7388" w:rsidP="00CA1DED">
      <w:pPr>
        <w:tabs>
          <w:tab w:val="left" w:pos="2160"/>
        </w:tabs>
        <w:spacing w:before="60" w:after="60"/>
        <w:ind w:left="2160" w:hanging="2160"/>
        <w:rPr>
          <w:sz w:val="20"/>
          <w:szCs w:val="20"/>
        </w:rPr>
      </w:pPr>
      <w:r w:rsidRPr="00862C29">
        <w:rPr>
          <w:b/>
          <w:sz w:val="20"/>
          <w:szCs w:val="20"/>
        </w:rPr>
        <w:t>Eingabeort:</w:t>
      </w:r>
      <w:r w:rsidRPr="00862C29">
        <w:rPr>
          <w:b/>
        </w:rPr>
        <w:tab/>
      </w:r>
      <w:r w:rsidRPr="00862C29">
        <w:rPr>
          <w:sz w:val="20"/>
          <w:szCs w:val="20"/>
        </w:rPr>
        <w:t>Bau- und Verkehrsdepartement des Kantons Basel-Stadt</w:t>
      </w:r>
      <w:r w:rsidRPr="00862C29">
        <w:rPr>
          <w:sz w:val="20"/>
          <w:szCs w:val="20"/>
        </w:rPr>
        <w:br/>
        <w:t>Kantonale Fachstelle für öffentliche Beschaffungen</w:t>
      </w:r>
      <w:r w:rsidRPr="00862C29">
        <w:rPr>
          <w:sz w:val="20"/>
          <w:szCs w:val="20"/>
        </w:rPr>
        <w:br/>
        <w:t>Münsterplatz 11, Postfach, CH-4001 Basel</w:t>
      </w:r>
    </w:p>
    <w:p w:rsidR="001E6BA5" w:rsidRPr="002C57FB" w:rsidRDefault="00DE7388" w:rsidP="00CA1DED">
      <w:pPr>
        <w:tabs>
          <w:tab w:val="left" w:pos="1800"/>
        </w:tabs>
        <w:spacing w:before="60" w:after="60"/>
        <w:rPr>
          <w:sz w:val="20"/>
          <w:szCs w:val="20"/>
        </w:rPr>
      </w:pPr>
      <w:r w:rsidRPr="002C57FB">
        <w:rPr>
          <w:sz w:val="20"/>
          <w:szCs w:val="20"/>
        </w:rPr>
        <w:t>Die Angebote sind vollständig ausgefüllt im verschlossenen Umschlag versehen mit der Aufschrift:</w:t>
      </w:r>
    </w:p>
    <w:p w:rsidR="001E6BA5" w:rsidRPr="002C57FB" w:rsidRDefault="00DE7388" w:rsidP="00CA1DED">
      <w:pPr>
        <w:tabs>
          <w:tab w:val="left" w:pos="1800"/>
        </w:tabs>
        <w:spacing w:before="60" w:after="60"/>
        <w:rPr>
          <w:sz w:val="20"/>
          <w:szCs w:val="20"/>
        </w:rPr>
      </w:pPr>
      <w:r w:rsidRPr="002C57FB">
        <w:rPr>
          <w:sz w:val="20"/>
          <w:szCs w:val="20"/>
        </w:rPr>
        <w:t xml:space="preserve">"Angebot: </w:t>
      </w:r>
      <w:r w:rsidRPr="002C57FB">
        <w:rPr>
          <w:sz w:val="20"/>
          <w:szCs w:val="20"/>
        </w:rPr>
        <w:fldChar w:fldCharType="begin"/>
      </w:r>
      <w:r>
        <w:instrText xml:space="preserve"> COMMENTS "Vollzugszentrum Klosterfiechten, Sanierung " PATH=Dokument/Geschaeft/*[name()='Beschaffung']/Titel  \* MERGEFORMAT</w:instrText>
      </w:r>
      <w:r w:rsidRPr="002C57FB">
        <w:rPr>
          <w:sz w:val="20"/>
          <w:szCs w:val="20"/>
        </w:rPr>
        <w:fldChar w:fldCharType="separate"/>
      </w:r>
      <w:r w:rsidRPr="002C57FB">
        <w:rPr>
          <w:sz w:val="20"/>
          <w:szCs w:val="20"/>
        </w:rPr>
        <w:t>Vollzugszentrum Klosterfiechten, Sanierung</w:t>
      </w:r>
      <w:r w:rsidRPr="002C57FB">
        <w:rPr>
          <w:sz w:val="20"/>
          <w:szCs w:val="20"/>
        </w:rPr>
        <w:fldChar w:fldCharType="end"/>
      </w:r>
      <w:r w:rsidRPr="002C57FB">
        <w:rPr>
          <w:sz w:val="20"/>
          <w:szCs w:val="20"/>
        </w:rPr>
        <w:t xml:space="preserve">, </w:t>
      </w:r>
      <w:r w:rsidRPr="002C57FB">
        <w:rPr>
          <w:sz w:val="20"/>
          <w:szCs w:val="20"/>
        </w:rPr>
        <w:fldChar w:fldCharType="begin"/>
      </w:r>
      <w:r>
        <w:instrText xml:space="preserve"> COMMENTS "BKP 291 Architekt mit Gesamtleitung" PATH=Dokument/Geschaeft/*[name()='Beschaffung']/Auftragstitel  \* MERGEFORMAT</w:instrText>
      </w:r>
      <w:r w:rsidRPr="002C57FB">
        <w:rPr>
          <w:sz w:val="20"/>
          <w:szCs w:val="20"/>
        </w:rPr>
        <w:fldChar w:fldCharType="separate"/>
      </w:r>
      <w:r w:rsidRPr="002C57FB">
        <w:rPr>
          <w:sz w:val="20"/>
          <w:szCs w:val="20"/>
        </w:rPr>
        <w:t>BKP 291 Architekt mit Gesamtleitung</w:t>
      </w:r>
      <w:r w:rsidRPr="002C57FB">
        <w:rPr>
          <w:sz w:val="20"/>
          <w:szCs w:val="20"/>
        </w:rPr>
        <w:fldChar w:fldCharType="end"/>
      </w:r>
      <w:r w:rsidRPr="002C57FB">
        <w:rPr>
          <w:sz w:val="20"/>
          <w:szCs w:val="20"/>
        </w:rPr>
        <w:t xml:space="preserve">" </w:t>
      </w:r>
    </w:p>
    <w:p w:rsidR="001F54BC" w:rsidRPr="002C57FB" w:rsidRDefault="00DE7388" w:rsidP="00CA1DED">
      <w:pPr>
        <w:tabs>
          <w:tab w:val="left" w:pos="1800"/>
        </w:tabs>
        <w:spacing w:before="60" w:after="60"/>
        <w:rPr>
          <w:sz w:val="20"/>
          <w:szCs w:val="20"/>
        </w:rPr>
      </w:pPr>
      <w:r w:rsidRPr="002C57FB">
        <w:rPr>
          <w:sz w:val="20"/>
          <w:szCs w:val="20"/>
        </w:rPr>
        <w:t>einzureichen und müssen spätestens zur angegebenen Eingabefrist (Datum/Uhrzeit) bei der Kantonalen Fachstelle für öffentliche Beschaffungen vorliegen.</w:t>
      </w:r>
    </w:p>
    <w:p w:rsidR="009E1BEF" w:rsidRPr="00C609A3" w:rsidRDefault="00DE7388" w:rsidP="009E1BEF">
      <w:pPr>
        <w:pStyle w:val="StandardEinzug0"/>
        <w:ind w:left="0"/>
        <w:jc w:val="left"/>
        <w:rPr>
          <w:b/>
          <w:sz w:val="20"/>
          <w:szCs w:val="20"/>
        </w:rPr>
      </w:pPr>
      <w:r w:rsidRPr="00C609A3">
        <w:rPr>
          <w:b/>
          <w:sz w:val="20"/>
          <w:szCs w:val="20"/>
        </w:rPr>
        <w:t>Alle Dokumente sind in Papierform und auf einem mobilen Datenträger (USB-Stick etc.) abzugeben.</w:t>
      </w:r>
    </w:p>
    <w:p w:rsidR="009E1BEF" w:rsidRPr="00544AFD" w:rsidRDefault="007667C6" w:rsidP="009E1BEF">
      <w:pPr>
        <w:pStyle w:val="StandardEinzug0"/>
        <w:ind w:left="0"/>
        <w:jc w:val="left"/>
        <w:rPr>
          <w:sz w:val="20"/>
          <w:szCs w:val="20"/>
        </w:rPr>
      </w:pPr>
    </w:p>
    <w:p w:rsidR="009E1BEF" w:rsidRPr="00C609A3" w:rsidRDefault="00DE7388" w:rsidP="009E1BEF">
      <w:pPr>
        <w:pStyle w:val="StandardEinzug0"/>
        <w:tabs>
          <w:tab w:val="clear" w:pos="992"/>
          <w:tab w:val="left" w:pos="0"/>
        </w:tabs>
        <w:ind w:left="0"/>
        <w:rPr>
          <w:sz w:val="20"/>
          <w:szCs w:val="20"/>
        </w:rPr>
      </w:pPr>
      <w:r w:rsidRPr="00C609A3">
        <w:rPr>
          <w:sz w:val="20"/>
          <w:szCs w:val="20"/>
        </w:rPr>
        <w:t>Die Angebote können entweder per Post (Eingang der Sendung massgebend, nicht Datum des Postste</w:t>
      </w:r>
      <w:r w:rsidRPr="00C609A3">
        <w:rPr>
          <w:sz w:val="20"/>
          <w:szCs w:val="20"/>
        </w:rPr>
        <w:t>m</w:t>
      </w:r>
      <w:r w:rsidRPr="00C609A3">
        <w:rPr>
          <w:sz w:val="20"/>
          <w:szCs w:val="20"/>
        </w:rPr>
        <w:t xml:space="preserve">pels) oder durch persönliche Abgabe am Empfang (werktags jeweils von 08.00-12.15 Uhr und 13.15-17.00 Uhr) eingereicht werden. </w:t>
      </w:r>
    </w:p>
    <w:p w:rsidR="009E1BEF" w:rsidRPr="00C609A3" w:rsidRDefault="00DE7388" w:rsidP="009E1BEF">
      <w:pPr>
        <w:pStyle w:val="StandardEinzug0"/>
        <w:tabs>
          <w:tab w:val="clear" w:pos="992"/>
          <w:tab w:val="left" w:pos="0"/>
        </w:tabs>
        <w:ind w:left="0"/>
        <w:rPr>
          <w:sz w:val="20"/>
          <w:szCs w:val="20"/>
          <w:u w:val="single"/>
        </w:rPr>
      </w:pPr>
      <w:r w:rsidRPr="00C609A3">
        <w:rPr>
          <w:sz w:val="20"/>
          <w:szCs w:val="20"/>
          <w:u w:val="single"/>
        </w:rPr>
        <w:t>Per Post:</w:t>
      </w:r>
    </w:p>
    <w:p w:rsidR="009E1BEF" w:rsidRPr="00C609A3" w:rsidRDefault="00DE7388" w:rsidP="009E1BEF">
      <w:pPr>
        <w:pStyle w:val="StandardEinzug0"/>
        <w:tabs>
          <w:tab w:val="clear" w:pos="992"/>
          <w:tab w:val="left" w:pos="0"/>
        </w:tabs>
        <w:ind w:left="0"/>
        <w:rPr>
          <w:sz w:val="20"/>
          <w:szCs w:val="20"/>
        </w:rPr>
      </w:pPr>
      <w:r w:rsidRPr="00C609A3">
        <w:rPr>
          <w:sz w:val="20"/>
          <w:szCs w:val="20"/>
        </w:rPr>
        <w:t>Bau- und Verkehrsdepartement des Kantons Basel-Stadt, Kantonale Fachstelle für öffentliche Beschaffu</w:t>
      </w:r>
      <w:r w:rsidRPr="00C609A3">
        <w:rPr>
          <w:sz w:val="20"/>
          <w:szCs w:val="20"/>
        </w:rPr>
        <w:t>n</w:t>
      </w:r>
      <w:r w:rsidRPr="00C609A3">
        <w:rPr>
          <w:sz w:val="20"/>
          <w:szCs w:val="20"/>
        </w:rPr>
        <w:t>gen, Münsterplatz 11, Postfach, CH-4001 Basel</w:t>
      </w:r>
    </w:p>
    <w:p w:rsidR="009E1BEF" w:rsidRPr="00C609A3" w:rsidRDefault="00DE7388" w:rsidP="009E1BEF">
      <w:pPr>
        <w:pStyle w:val="StandardEinzug0"/>
        <w:tabs>
          <w:tab w:val="clear" w:pos="992"/>
          <w:tab w:val="left" w:pos="0"/>
        </w:tabs>
        <w:ind w:left="0"/>
        <w:rPr>
          <w:sz w:val="20"/>
          <w:szCs w:val="20"/>
          <w:u w:val="single"/>
        </w:rPr>
      </w:pPr>
      <w:r w:rsidRPr="00C609A3">
        <w:rPr>
          <w:sz w:val="20"/>
          <w:szCs w:val="20"/>
          <w:u w:val="single"/>
        </w:rPr>
        <w:t>Persönliche Abgabe:</w:t>
      </w:r>
    </w:p>
    <w:p w:rsidR="009E1BEF" w:rsidRPr="00C609A3" w:rsidRDefault="00DE7388" w:rsidP="00544AFD">
      <w:pPr>
        <w:tabs>
          <w:tab w:val="left" w:pos="1800"/>
        </w:tabs>
        <w:spacing w:before="60"/>
        <w:rPr>
          <w:sz w:val="20"/>
          <w:szCs w:val="20"/>
        </w:rPr>
      </w:pPr>
      <w:r w:rsidRPr="00C609A3">
        <w:rPr>
          <w:sz w:val="20"/>
          <w:szCs w:val="20"/>
        </w:rPr>
        <w:t>Bau- und Verkehrsdepartement des Kantons Basel-Stadt, Empfang, Münsterplatz 11, 4051 Basel</w:t>
      </w:r>
    </w:p>
    <w:p w:rsidR="009E1BEF" w:rsidRPr="00C609A3" w:rsidRDefault="007667C6" w:rsidP="00544AFD">
      <w:pPr>
        <w:pStyle w:val="StandardEinzug0"/>
        <w:ind w:left="0"/>
        <w:jc w:val="left"/>
        <w:rPr>
          <w:sz w:val="20"/>
          <w:szCs w:val="20"/>
        </w:rPr>
      </w:pPr>
    </w:p>
    <w:p w:rsidR="009E1BEF" w:rsidRPr="00C609A3" w:rsidRDefault="00DE7388" w:rsidP="00544AFD">
      <w:pPr>
        <w:tabs>
          <w:tab w:val="left" w:pos="1800"/>
        </w:tabs>
        <w:rPr>
          <w:sz w:val="20"/>
          <w:szCs w:val="20"/>
        </w:rPr>
      </w:pPr>
      <w:r w:rsidRPr="00C609A3">
        <w:rPr>
          <w:sz w:val="20"/>
          <w:szCs w:val="20"/>
        </w:rPr>
        <w:t>Anbietende sind berechtigt bei der Öffnung der Angebote direkt nach Ablauf der Einreichungsfrist im Si</w:t>
      </w:r>
      <w:r w:rsidRPr="00C609A3">
        <w:rPr>
          <w:sz w:val="20"/>
          <w:szCs w:val="20"/>
        </w:rPr>
        <w:t>t</w:t>
      </w:r>
      <w:r w:rsidRPr="00C609A3">
        <w:rPr>
          <w:sz w:val="20"/>
          <w:szCs w:val="20"/>
        </w:rPr>
        <w:t>zungszimmer 13 im Erdgeschoss anwesend zu sein.</w:t>
      </w:r>
    </w:p>
    <w:p w:rsidR="009E1BEF" w:rsidRPr="00C609A3" w:rsidRDefault="007667C6" w:rsidP="00544AFD">
      <w:pPr>
        <w:rPr>
          <w:sz w:val="20"/>
          <w:szCs w:val="20"/>
        </w:rPr>
      </w:pPr>
    </w:p>
    <w:p w:rsidR="00946956" w:rsidRDefault="00DE7388" w:rsidP="00544AFD">
      <w:pPr>
        <w:rPr>
          <w:sz w:val="20"/>
          <w:szCs w:val="20"/>
        </w:rPr>
      </w:pPr>
      <w:r>
        <w:rPr>
          <w:sz w:val="20"/>
          <w:szCs w:val="20"/>
        </w:rPr>
        <w:t>Der Anbieter</w:t>
      </w:r>
      <w:r w:rsidRPr="00FD7131">
        <w:rPr>
          <w:sz w:val="20"/>
          <w:szCs w:val="20"/>
        </w:rPr>
        <w:t xml:space="preserve"> bestätigt</w:t>
      </w:r>
      <w:r>
        <w:rPr>
          <w:sz w:val="20"/>
          <w:szCs w:val="20"/>
        </w:rPr>
        <w:t>,</w:t>
      </w:r>
      <w:r w:rsidRPr="00FD7131">
        <w:rPr>
          <w:sz w:val="20"/>
          <w:szCs w:val="20"/>
        </w:rPr>
        <w:t xml:space="preserve"> </w:t>
      </w:r>
      <w:r>
        <w:rPr>
          <w:sz w:val="20"/>
          <w:szCs w:val="20"/>
        </w:rPr>
        <w:t xml:space="preserve">die </w:t>
      </w:r>
      <w:r w:rsidRPr="00FD7131">
        <w:rPr>
          <w:sz w:val="20"/>
          <w:szCs w:val="20"/>
        </w:rPr>
        <w:t xml:space="preserve">gemäss Ausschreibungsunterlagen </w:t>
      </w:r>
      <w:r>
        <w:rPr>
          <w:sz w:val="20"/>
          <w:szCs w:val="20"/>
        </w:rPr>
        <w:t>ei</w:t>
      </w:r>
      <w:r w:rsidRPr="00FD7131">
        <w:rPr>
          <w:sz w:val="20"/>
          <w:szCs w:val="20"/>
        </w:rPr>
        <w:t>nzureichende</w:t>
      </w:r>
      <w:r>
        <w:rPr>
          <w:sz w:val="20"/>
          <w:szCs w:val="20"/>
        </w:rPr>
        <w:t>n</w:t>
      </w:r>
      <w:r w:rsidRPr="00FD7131">
        <w:rPr>
          <w:sz w:val="20"/>
          <w:szCs w:val="20"/>
        </w:rPr>
        <w:t xml:space="preserve"> Unterlagen </w:t>
      </w:r>
      <w:r>
        <w:rPr>
          <w:sz w:val="20"/>
          <w:szCs w:val="20"/>
        </w:rPr>
        <w:t>beigelegt zu haben</w:t>
      </w:r>
      <w:r w:rsidRPr="00FD7131">
        <w:rPr>
          <w:sz w:val="20"/>
          <w:szCs w:val="20"/>
        </w:rPr>
        <w:t xml:space="preserve"> </w:t>
      </w:r>
      <w:r>
        <w:rPr>
          <w:sz w:val="20"/>
          <w:szCs w:val="20"/>
        </w:rPr>
        <w:t xml:space="preserve">sowie </w:t>
      </w:r>
      <w:r w:rsidRPr="00FD7131">
        <w:rPr>
          <w:sz w:val="20"/>
          <w:szCs w:val="20"/>
        </w:rPr>
        <w:t xml:space="preserve">die Vollständigkeit und Richtigkeit </w:t>
      </w:r>
      <w:r>
        <w:rPr>
          <w:sz w:val="20"/>
          <w:szCs w:val="20"/>
        </w:rPr>
        <w:t>seiner</w:t>
      </w:r>
      <w:r w:rsidRPr="00FD7131">
        <w:rPr>
          <w:sz w:val="20"/>
          <w:szCs w:val="20"/>
        </w:rPr>
        <w:t xml:space="preserve"> Angaben.</w:t>
      </w:r>
    </w:p>
    <w:p w:rsidR="009E1BEF" w:rsidRPr="00C609A3" w:rsidRDefault="007667C6" w:rsidP="009E1BEF">
      <w:pPr>
        <w:tabs>
          <w:tab w:val="left" w:pos="4320"/>
        </w:tabs>
        <w:spacing w:before="60"/>
        <w:rPr>
          <w:sz w:val="20"/>
          <w:szCs w:val="20"/>
        </w:rPr>
      </w:pPr>
    </w:p>
    <w:p w:rsidR="009E1BEF" w:rsidRPr="00C609A3" w:rsidRDefault="007667C6" w:rsidP="009E1BEF">
      <w:pPr>
        <w:tabs>
          <w:tab w:val="left" w:pos="4320"/>
        </w:tabs>
        <w:spacing w:before="60"/>
        <w:rPr>
          <w:sz w:val="20"/>
          <w:szCs w:val="20"/>
        </w:rPr>
      </w:pPr>
    </w:p>
    <w:p w:rsidR="009E1BEF" w:rsidRPr="00C609A3" w:rsidRDefault="007667C6" w:rsidP="009E1BEF">
      <w:pPr>
        <w:tabs>
          <w:tab w:val="left" w:pos="4320"/>
        </w:tabs>
        <w:spacing w:before="60"/>
        <w:rPr>
          <w:sz w:val="20"/>
          <w:szCs w:val="20"/>
        </w:rPr>
      </w:pPr>
    </w:p>
    <w:p w:rsidR="009E1BEF" w:rsidRPr="00C609A3" w:rsidRDefault="00DE7388" w:rsidP="009E1BEF">
      <w:pPr>
        <w:tabs>
          <w:tab w:val="left" w:pos="4320"/>
        </w:tabs>
        <w:spacing w:before="60"/>
        <w:rPr>
          <w:sz w:val="20"/>
          <w:szCs w:val="20"/>
        </w:rPr>
      </w:pPr>
      <w:r w:rsidRPr="00C609A3">
        <w:rPr>
          <w:sz w:val="20"/>
          <w:szCs w:val="20"/>
        </w:rPr>
        <w:t>Ort und Datum:</w:t>
      </w:r>
      <w:r w:rsidRPr="00C609A3">
        <w:rPr>
          <w:sz w:val="20"/>
          <w:szCs w:val="20"/>
        </w:rPr>
        <w:tab/>
        <w:t>Angebotseinreichendes Unternehmen:</w:t>
      </w:r>
      <w:bookmarkStart w:id="8" w:name="tOrtDatAlgAngAusschr"/>
    </w:p>
    <w:p w:rsidR="009E1BEF" w:rsidRPr="00C609A3" w:rsidRDefault="00DE7388" w:rsidP="009E1BEF">
      <w:pPr>
        <w:tabs>
          <w:tab w:val="left" w:pos="4320"/>
        </w:tabs>
        <w:spacing w:before="60"/>
        <w:rPr>
          <w:sz w:val="20"/>
          <w:szCs w:val="20"/>
        </w:rPr>
      </w:pPr>
      <w:r w:rsidRPr="00C609A3">
        <w:rPr>
          <w:sz w:val="20"/>
          <w:szCs w:val="20"/>
        </w:rPr>
        <w:fldChar w:fldCharType="begin">
          <w:ffData>
            <w:name w:val="tOrtDatAlgAngAusschr"/>
            <w:enabled/>
            <w:calcOnExit w:val="0"/>
            <w:textInput/>
          </w:ffData>
        </w:fldChar>
      </w:r>
      <w:r w:rsidRPr="00C609A3">
        <w:rPr>
          <w:sz w:val="20"/>
          <w:szCs w:val="20"/>
        </w:rPr>
        <w:instrText xml:space="preserve"> FORMTEXT </w:instrText>
      </w:r>
      <w:r w:rsidRPr="00C609A3">
        <w:rPr>
          <w:sz w:val="20"/>
          <w:szCs w:val="20"/>
        </w:rPr>
      </w:r>
      <w:r w:rsidRPr="00C609A3">
        <w:rPr>
          <w:sz w:val="20"/>
          <w:szCs w:val="20"/>
        </w:rPr>
        <w:fldChar w:fldCharType="separate"/>
      </w:r>
      <w:r w:rsidRPr="00C609A3">
        <w:rPr>
          <w:noProof/>
          <w:sz w:val="20"/>
          <w:szCs w:val="20"/>
        </w:rPr>
        <w:t> </w:t>
      </w:r>
      <w:r w:rsidRPr="00C609A3">
        <w:rPr>
          <w:noProof/>
          <w:sz w:val="20"/>
          <w:szCs w:val="20"/>
        </w:rPr>
        <w:t> </w:t>
      </w:r>
      <w:r w:rsidRPr="00C609A3">
        <w:rPr>
          <w:noProof/>
          <w:sz w:val="20"/>
          <w:szCs w:val="20"/>
        </w:rPr>
        <w:t> </w:t>
      </w:r>
      <w:r w:rsidRPr="00C609A3">
        <w:rPr>
          <w:noProof/>
          <w:sz w:val="20"/>
          <w:szCs w:val="20"/>
        </w:rPr>
        <w:t> </w:t>
      </w:r>
      <w:r w:rsidRPr="00C609A3">
        <w:rPr>
          <w:noProof/>
          <w:sz w:val="20"/>
          <w:szCs w:val="20"/>
        </w:rPr>
        <w:t> </w:t>
      </w:r>
      <w:r w:rsidRPr="00C609A3">
        <w:rPr>
          <w:sz w:val="20"/>
          <w:szCs w:val="20"/>
        </w:rPr>
        <w:fldChar w:fldCharType="end"/>
      </w:r>
      <w:bookmarkEnd w:id="8"/>
      <w:r w:rsidRPr="00C609A3">
        <w:rPr>
          <w:sz w:val="20"/>
          <w:szCs w:val="20"/>
        </w:rPr>
        <w:tab/>
        <w:t>(Unternehmensstempel und Unterschrift)</w:t>
      </w:r>
    </w:p>
    <w:p w:rsidR="00384217" w:rsidRPr="00862C29" w:rsidRDefault="007667C6" w:rsidP="00384217">
      <w:pPr>
        <w:tabs>
          <w:tab w:val="left" w:pos="4320"/>
        </w:tabs>
        <w:spacing w:before="60"/>
        <w:rPr>
          <w:sz w:val="18"/>
          <w:szCs w:val="18"/>
        </w:rPr>
      </w:pPr>
    </w:p>
    <w:p w:rsidR="00EA2A79" w:rsidRPr="00862C29" w:rsidRDefault="00DE7388" w:rsidP="009B0CD8">
      <w:pPr>
        <w:tabs>
          <w:tab w:val="left" w:pos="2160"/>
        </w:tabs>
        <w:spacing w:before="60" w:after="240"/>
        <w:rPr>
          <w:b/>
          <w:sz w:val="20"/>
          <w:szCs w:val="20"/>
        </w:rPr>
      </w:pPr>
      <w:r w:rsidRPr="00862C29">
        <w:rPr>
          <w:b/>
          <w:sz w:val="20"/>
          <w:szCs w:val="20"/>
        </w:rPr>
        <w:t>Allgemeine Angaben zum Ausschreibungsverfahren</w:t>
      </w:r>
    </w:p>
    <w:p w:rsidR="00EA2A79" w:rsidRPr="00862C29" w:rsidRDefault="00DE7388" w:rsidP="009B0CD8">
      <w:pPr>
        <w:tabs>
          <w:tab w:val="left" w:pos="2552"/>
        </w:tabs>
        <w:spacing w:before="240" w:after="60"/>
        <w:rPr>
          <w:b/>
          <w:sz w:val="20"/>
          <w:szCs w:val="20"/>
        </w:rPr>
      </w:pPr>
      <w:r w:rsidRPr="00862C29">
        <w:rPr>
          <w:b/>
          <w:sz w:val="20"/>
          <w:szCs w:val="20"/>
        </w:rPr>
        <w:t>Bedarfsstelle</w:t>
      </w:r>
    </w:p>
    <w:p w:rsidR="00EA2A79" w:rsidRPr="00862C29" w:rsidRDefault="00DE7388" w:rsidP="00A02149">
      <w:pPr>
        <w:tabs>
          <w:tab w:val="left" w:pos="2160"/>
        </w:tabs>
        <w:rPr>
          <w:sz w:val="20"/>
          <w:szCs w:val="20"/>
        </w:rPr>
      </w:pPr>
      <w:bookmarkStart w:id="9" w:name="MetaTool_Script2"/>
      <w:r w:rsidRPr="00862C29">
        <w:rPr>
          <w:sz w:val="20"/>
          <w:szCs w:val="20"/>
        </w:rPr>
        <w:t>Departement:</w:t>
      </w:r>
      <w:r w:rsidRPr="00862C29">
        <w:rPr>
          <w:sz w:val="20"/>
          <w:szCs w:val="20"/>
        </w:rPr>
        <w:tab/>
        <w:t>Bau- und Verkehrsdepartement des Kantons Basel-Stadt</w:t>
      </w:r>
    </w:p>
    <w:p w:rsidR="00714488" w:rsidRPr="00862C29" w:rsidRDefault="00DE7388" w:rsidP="00A02149">
      <w:pPr>
        <w:tabs>
          <w:tab w:val="left" w:pos="2160"/>
        </w:tabs>
        <w:rPr>
          <w:sz w:val="20"/>
          <w:szCs w:val="20"/>
        </w:rPr>
      </w:pPr>
      <w:r w:rsidRPr="00862C29">
        <w:rPr>
          <w:sz w:val="20"/>
          <w:szCs w:val="20"/>
        </w:rPr>
        <w:t>Dienststelle:</w:t>
      </w:r>
      <w:r w:rsidRPr="00862C29">
        <w:rPr>
          <w:sz w:val="20"/>
          <w:szCs w:val="20"/>
        </w:rPr>
        <w:tab/>
        <w:t>Städtebau &amp; Architektur</w:t>
      </w:r>
    </w:p>
    <w:p w:rsidR="00714488" w:rsidRPr="00862C29" w:rsidRDefault="00DE7388" w:rsidP="00A02149">
      <w:pPr>
        <w:tabs>
          <w:tab w:val="left" w:pos="2160"/>
        </w:tabs>
        <w:rPr>
          <w:sz w:val="20"/>
          <w:szCs w:val="20"/>
        </w:rPr>
      </w:pPr>
      <w:r w:rsidRPr="00862C29">
        <w:rPr>
          <w:sz w:val="20"/>
          <w:szCs w:val="20"/>
        </w:rPr>
        <w:t>Abteilung:</w:t>
      </w:r>
      <w:r w:rsidRPr="00862C29">
        <w:rPr>
          <w:sz w:val="20"/>
          <w:szCs w:val="20"/>
        </w:rPr>
        <w:tab/>
        <w:t>Hochbauamt (S&amp;A-H)</w:t>
      </w:r>
      <w:bookmarkEnd w:id="9"/>
    </w:p>
    <w:p w:rsidR="00EA2A79" w:rsidRPr="00862C29" w:rsidRDefault="00DE7388" w:rsidP="00CA1DED">
      <w:pPr>
        <w:tabs>
          <w:tab w:val="left" w:pos="1800"/>
          <w:tab w:val="left" w:pos="2552"/>
        </w:tabs>
        <w:spacing w:before="240" w:after="60"/>
        <w:rPr>
          <w:b/>
          <w:sz w:val="20"/>
          <w:szCs w:val="20"/>
        </w:rPr>
      </w:pPr>
      <w:r w:rsidRPr="00862C29">
        <w:rPr>
          <w:b/>
          <w:sz w:val="20"/>
          <w:szCs w:val="20"/>
        </w:rPr>
        <w:t>Beschaffungsstelle</w:t>
      </w:r>
    </w:p>
    <w:p w:rsidR="00EA2A79" w:rsidRPr="00862C29" w:rsidRDefault="00DE7388" w:rsidP="00A02149">
      <w:pPr>
        <w:tabs>
          <w:tab w:val="left" w:pos="2160"/>
        </w:tabs>
        <w:rPr>
          <w:sz w:val="20"/>
          <w:szCs w:val="20"/>
        </w:rPr>
      </w:pPr>
      <w:r w:rsidRPr="00862C29">
        <w:rPr>
          <w:sz w:val="20"/>
          <w:szCs w:val="20"/>
        </w:rPr>
        <w:t>Departement:</w:t>
      </w:r>
      <w:r w:rsidRPr="00862C29">
        <w:rPr>
          <w:sz w:val="20"/>
          <w:szCs w:val="20"/>
        </w:rPr>
        <w:tab/>
        <w:t>Bau- und Verkehrsdepartement des Kantons Basel-Stadt</w:t>
      </w:r>
    </w:p>
    <w:p w:rsidR="00EA2A79" w:rsidRPr="00862C29" w:rsidRDefault="00DE7388" w:rsidP="00A02149">
      <w:pPr>
        <w:tabs>
          <w:tab w:val="left" w:pos="2160"/>
        </w:tabs>
        <w:rPr>
          <w:sz w:val="20"/>
          <w:szCs w:val="20"/>
        </w:rPr>
      </w:pPr>
      <w:r w:rsidRPr="00862C29">
        <w:rPr>
          <w:sz w:val="20"/>
          <w:szCs w:val="20"/>
        </w:rPr>
        <w:t>Dienststelle:</w:t>
      </w:r>
      <w:r w:rsidRPr="00862C29">
        <w:rPr>
          <w:sz w:val="20"/>
          <w:szCs w:val="20"/>
        </w:rPr>
        <w:tab/>
        <w:t>Kantonale Fachstelle für öffentliche Beschaffungen</w:t>
      </w:r>
    </w:p>
    <w:p w:rsidR="00EA2A79" w:rsidRPr="00862C29" w:rsidRDefault="00DE7388" w:rsidP="00A02149">
      <w:pPr>
        <w:tabs>
          <w:tab w:val="left" w:pos="2160"/>
        </w:tabs>
        <w:rPr>
          <w:sz w:val="20"/>
          <w:szCs w:val="20"/>
        </w:rPr>
      </w:pPr>
      <w:r w:rsidRPr="00862C29">
        <w:rPr>
          <w:sz w:val="20"/>
          <w:szCs w:val="20"/>
        </w:rPr>
        <w:t>Adresse:</w:t>
      </w:r>
      <w:r w:rsidRPr="00862C29">
        <w:rPr>
          <w:sz w:val="20"/>
          <w:szCs w:val="20"/>
        </w:rPr>
        <w:tab/>
        <w:t>Münsterplatz 11, Postfach, CH-4001 Basel</w:t>
      </w:r>
    </w:p>
    <w:p w:rsidR="00EA2A79" w:rsidRPr="00862C29" w:rsidRDefault="00DE7388" w:rsidP="00A02149">
      <w:pPr>
        <w:tabs>
          <w:tab w:val="left" w:pos="2160"/>
        </w:tabs>
        <w:rPr>
          <w:sz w:val="20"/>
          <w:szCs w:val="20"/>
        </w:rPr>
      </w:pPr>
      <w:r w:rsidRPr="00862C29">
        <w:rPr>
          <w:sz w:val="20"/>
          <w:szCs w:val="20"/>
        </w:rPr>
        <w:t>Telefon:</w:t>
      </w:r>
      <w:r w:rsidRPr="00862C29">
        <w:rPr>
          <w:sz w:val="20"/>
          <w:szCs w:val="20"/>
        </w:rPr>
        <w:tab/>
        <w:t>+41 (0)61 267 91 76 / 77</w:t>
      </w:r>
    </w:p>
    <w:p w:rsidR="00EA2A79" w:rsidRPr="00862C29" w:rsidRDefault="00DE7388" w:rsidP="00A02149">
      <w:pPr>
        <w:tabs>
          <w:tab w:val="left" w:pos="2160"/>
        </w:tabs>
        <w:rPr>
          <w:sz w:val="20"/>
          <w:szCs w:val="20"/>
          <w:lang w:val="fr-CH"/>
        </w:rPr>
      </w:pPr>
      <w:r w:rsidRPr="00862C29">
        <w:rPr>
          <w:sz w:val="20"/>
          <w:szCs w:val="20"/>
          <w:lang w:val="fr-CH"/>
        </w:rPr>
        <w:t>Fax:</w:t>
      </w:r>
      <w:r w:rsidRPr="00862C29">
        <w:rPr>
          <w:sz w:val="20"/>
          <w:szCs w:val="20"/>
          <w:lang w:val="fr-CH"/>
        </w:rPr>
        <w:tab/>
        <w:t>+41 (0)61 264 80 57</w:t>
      </w:r>
    </w:p>
    <w:p w:rsidR="00EA2A79" w:rsidRPr="00862C29" w:rsidRDefault="00DE7388" w:rsidP="00A02149">
      <w:pPr>
        <w:tabs>
          <w:tab w:val="left" w:pos="2160"/>
        </w:tabs>
        <w:rPr>
          <w:sz w:val="20"/>
          <w:szCs w:val="20"/>
          <w:lang w:val="fr-CH"/>
        </w:rPr>
      </w:pPr>
      <w:r w:rsidRPr="00862C29">
        <w:rPr>
          <w:sz w:val="20"/>
          <w:szCs w:val="20"/>
          <w:lang w:val="fr-CH"/>
        </w:rPr>
        <w:t>E-Mail:</w:t>
      </w:r>
      <w:r w:rsidRPr="00862C29">
        <w:rPr>
          <w:sz w:val="20"/>
          <w:szCs w:val="20"/>
          <w:lang w:val="fr-CH"/>
        </w:rPr>
        <w:tab/>
        <w:t>kfoeb@bs.ch</w:t>
      </w:r>
    </w:p>
    <w:p w:rsidR="00EA2A79" w:rsidRPr="00862C29" w:rsidRDefault="00DE7388" w:rsidP="00A02149">
      <w:pPr>
        <w:tabs>
          <w:tab w:val="left" w:pos="2160"/>
        </w:tabs>
        <w:spacing w:before="240" w:after="60"/>
        <w:ind w:left="2160" w:hanging="2160"/>
        <w:rPr>
          <w:b/>
          <w:sz w:val="20"/>
          <w:szCs w:val="20"/>
        </w:rPr>
      </w:pPr>
      <w:r w:rsidRPr="00862C29">
        <w:rPr>
          <w:b/>
          <w:sz w:val="20"/>
          <w:szCs w:val="20"/>
        </w:rPr>
        <w:t>Auftragsbeschrieb:</w:t>
      </w:r>
      <w:r w:rsidRPr="00862C29">
        <w:rPr>
          <w:sz w:val="20"/>
          <w:szCs w:val="20"/>
        </w:rPr>
        <w:tab/>
      </w:r>
      <w:r w:rsidRPr="00862C29">
        <w:rPr>
          <w:sz w:val="20"/>
          <w:szCs w:val="20"/>
        </w:rPr>
        <w:fldChar w:fldCharType="begin"/>
      </w:r>
      <w:r>
        <w:instrText xml:space="preserve"> COMMENTS "Sanierung und Umbau des Vollzugszentrums Klosterfiechten, Basel.  Das  denkmalgeschützte Hauptgebäude des Vollzugszentrum Klosterfiechten bedarf einer dringenden Innensanierung und einer gleichzeitigen Instandsetzung der kompletten Gebäudetechnik (Sanitär, Elektro und Wärmeerzeugung). Die Massnahmen beinhalten auch, bauliche Anpassungen der Gebäudestruktur, die Erfüllung der gesetzlichen Anforderungen an Brandschutz, Erdbebensicherheit, die Sicherstellung der hindernisfreien Zugänglichkeit, sowie eine energetische Sanierung. Zur Ausschreibung kommen die Architektenleistungen der Phasen 4.32 bis und mit 4.53 SIA 102:2020. " PATH=Dokument/Geschaeft/*[name()='Beschaffung']/Auftrag  \* MERGEFORMAT</w:instrText>
      </w:r>
      <w:r w:rsidRPr="00862C29">
        <w:rPr>
          <w:sz w:val="20"/>
          <w:szCs w:val="20"/>
        </w:rPr>
        <w:fldChar w:fldCharType="separate"/>
      </w:r>
      <w:r w:rsidRPr="00862C29">
        <w:rPr>
          <w:sz w:val="20"/>
          <w:szCs w:val="20"/>
        </w:rPr>
        <w:t>Sanierung und Umbau des Vollzugsze</w:t>
      </w:r>
      <w:r w:rsidR="00AF39B4">
        <w:rPr>
          <w:sz w:val="20"/>
          <w:szCs w:val="20"/>
        </w:rPr>
        <w:t xml:space="preserve">ntrums Klosterfiechten, Basel. Das </w:t>
      </w:r>
      <w:r w:rsidRPr="00862C29">
        <w:rPr>
          <w:sz w:val="20"/>
          <w:szCs w:val="20"/>
        </w:rPr>
        <w:t>den</w:t>
      </w:r>
      <w:r w:rsidRPr="00862C29">
        <w:rPr>
          <w:sz w:val="20"/>
          <w:szCs w:val="20"/>
        </w:rPr>
        <w:t>k</w:t>
      </w:r>
      <w:r w:rsidRPr="00862C29">
        <w:rPr>
          <w:sz w:val="20"/>
          <w:szCs w:val="20"/>
        </w:rPr>
        <w:t>malgeschützte Hauptgebäude des Vollzugszentrum</w:t>
      </w:r>
      <w:r w:rsidR="00A05454">
        <w:rPr>
          <w:sz w:val="20"/>
          <w:szCs w:val="20"/>
        </w:rPr>
        <w:t>s</w:t>
      </w:r>
      <w:r w:rsidRPr="00862C29">
        <w:rPr>
          <w:sz w:val="20"/>
          <w:szCs w:val="20"/>
        </w:rPr>
        <w:t xml:space="preserve"> Klosterfiechten bedarf einer dringenden Innensanierung und einer gleichzeitigen Instandsetzung der komple</w:t>
      </w:r>
      <w:r w:rsidRPr="00862C29">
        <w:rPr>
          <w:sz w:val="20"/>
          <w:szCs w:val="20"/>
        </w:rPr>
        <w:t>t</w:t>
      </w:r>
      <w:r w:rsidRPr="00862C29">
        <w:rPr>
          <w:sz w:val="20"/>
          <w:szCs w:val="20"/>
        </w:rPr>
        <w:t>ten Gebäudetechnik (Sanitär, Elektro und Wärmeerzeugung). Die Massnahmen beinhalten auchbauliche Anpassungen der Gebäudestruktur, die Erfüllung der g</w:t>
      </w:r>
      <w:r w:rsidRPr="00862C29">
        <w:rPr>
          <w:sz w:val="20"/>
          <w:szCs w:val="20"/>
        </w:rPr>
        <w:t>e</w:t>
      </w:r>
      <w:r w:rsidRPr="00862C29">
        <w:rPr>
          <w:sz w:val="20"/>
          <w:szCs w:val="20"/>
        </w:rPr>
        <w:t>setzlichen Anforderungen an Brandschutz, Erdbebensicherheit, die Sicherste</w:t>
      </w:r>
      <w:r w:rsidRPr="00862C29">
        <w:rPr>
          <w:sz w:val="20"/>
          <w:szCs w:val="20"/>
        </w:rPr>
        <w:t>l</w:t>
      </w:r>
      <w:r w:rsidRPr="00862C29">
        <w:rPr>
          <w:sz w:val="20"/>
          <w:szCs w:val="20"/>
        </w:rPr>
        <w:t>lung der hindernisfreien Zugänglichkeit, sowie eine energetische Sanierung. Zur Au</w:t>
      </w:r>
      <w:r w:rsidRPr="00862C29">
        <w:rPr>
          <w:sz w:val="20"/>
          <w:szCs w:val="20"/>
        </w:rPr>
        <w:t>s</w:t>
      </w:r>
      <w:r w:rsidRPr="00862C29">
        <w:rPr>
          <w:sz w:val="20"/>
          <w:szCs w:val="20"/>
        </w:rPr>
        <w:t xml:space="preserve">schreibung kommen die Architektenleistungen der Phasen 4.32 bis und mit 4.53 SIA 102:2020. </w:t>
      </w:r>
      <w:r w:rsidRPr="00862C29">
        <w:rPr>
          <w:sz w:val="20"/>
          <w:szCs w:val="20"/>
        </w:rPr>
        <w:fldChar w:fldCharType="end"/>
      </w:r>
    </w:p>
    <w:p w:rsidR="00BD6744" w:rsidRDefault="00DE7388" w:rsidP="00A02149">
      <w:pPr>
        <w:tabs>
          <w:tab w:val="left" w:pos="2160"/>
        </w:tabs>
        <w:spacing w:before="240" w:after="60"/>
        <w:rPr>
          <w:b/>
          <w:sz w:val="20"/>
          <w:szCs w:val="20"/>
        </w:rPr>
      </w:pPr>
      <w:r w:rsidRPr="00862C29">
        <w:rPr>
          <w:b/>
          <w:sz w:val="20"/>
          <w:szCs w:val="20"/>
        </w:rPr>
        <w:t>Begehung</w:t>
      </w:r>
      <w:r w:rsidR="00AF39B4">
        <w:rPr>
          <w:b/>
          <w:sz w:val="20"/>
          <w:szCs w:val="20"/>
        </w:rPr>
        <w:t xml:space="preserve">: </w:t>
      </w:r>
      <w:r w:rsidR="00AF39B4">
        <w:rPr>
          <w:b/>
          <w:sz w:val="20"/>
          <w:szCs w:val="20"/>
        </w:rPr>
        <w:tab/>
        <w:t>keine</w:t>
      </w:r>
    </w:p>
    <w:p w:rsidR="00A81D00" w:rsidRDefault="00AF39B4" w:rsidP="00775BC0">
      <w:pPr>
        <w:rPr>
          <w:sz w:val="20"/>
          <w:szCs w:val="20"/>
        </w:rPr>
      </w:pPr>
      <w:r w:rsidRPr="00AF39B4">
        <w:rPr>
          <w:sz w:val="20"/>
          <w:szCs w:val="20"/>
        </w:rPr>
        <w:t>Aufgrund der gegenwärtigen Pandemielage kann das Objekt nicht begangen werden. In den vertraulichen Dokumenten zur Ausschreibung finden sich sowohl die Machbarkeitsstudie, als auch das Vorprojekt mit den entsprechenden Planunterlagen und Bestandsbildern. Der im Jahr 2015 dokumen</w:t>
      </w:r>
      <w:r>
        <w:rPr>
          <w:sz w:val="20"/>
          <w:szCs w:val="20"/>
        </w:rPr>
        <w:t>tierte</w:t>
      </w:r>
      <w:r w:rsidRPr="00AF39B4">
        <w:rPr>
          <w:sz w:val="20"/>
          <w:szCs w:val="20"/>
        </w:rPr>
        <w:t xml:space="preserve"> Zustand des Gebäudes, hier vor allem des Innenausbaus, entspricht noch immer der gegenwärtigen Situation. </w:t>
      </w:r>
      <w:bookmarkStart w:id="10" w:name="MetaTool_Script4"/>
      <w:bookmarkStart w:id="11" w:name="MetaTool_Script3"/>
      <w:bookmarkEnd w:id="10"/>
      <w:bookmarkEnd w:id="11"/>
    </w:p>
    <w:p w:rsidR="00EA2A79" w:rsidRPr="00862C29" w:rsidRDefault="00DE7388" w:rsidP="00CA1DED">
      <w:pPr>
        <w:tabs>
          <w:tab w:val="left" w:pos="2552"/>
        </w:tabs>
        <w:spacing w:before="240" w:after="60"/>
        <w:rPr>
          <w:sz w:val="20"/>
          <w:szCs w:val="20"/>
        </w:rPr>
      </w:pPr>
      <w:r w:rsidRPr="00862C29">
        <w:rPr>
          <w:b/>
          <w:sz w:val="20"/>
          <w:szCs w:val="20"/>
        </w:rPr>
        <w:t>Fragen:</w:t>
      </w:r>
    </w:p>
    <w:p w:rsidR="00D33138" w:rsidRPr="00D33138" w:rsidRDefault="00D33138" w:rsidP="00D33138">
      <w:pPr>
        <w:rPr>
          <w:sz w:val="20"/>
          <w:szCs w:val="20"/>
        </w:rPr>
      </w:pPr>
      <w:r w:rsidRPr="00D33138">
        <w:rPr>
          <w:sz w:val="20"/>
          <w:szCs w:val="20"/>
        </w:rPr>
        <w:t>Schriftliche Fragen sind bis am 12.03.2021 per Mail an thomas.thoss@bs.ch zu richten. Eine Zusamme</w:t>
      </w:r>
      <w:r w:rsidRPr="00D33138">
        <w:rPr>
          <w:sz w:val="20"/>
          <w:szCs w:val="20"/>
        </w:rPr>
        <w:t>n</w:t>
      </w:r>
      <w:r w:rsidRPr="00D33138">
        <w:rPr>
          <w:sz w:val="20"/>
          <w:szCs w:val="20"/>
        </w:rPr>
        <w:t xml:space="preserve">stellung der rechtzeitig eingegangenen Fragen mit den entsprechenden Antworten wird bis am 19.03.2021 allen Anbietenden, welche das Dokument Verschwiegenheitspflicht </w:t>
      </w:r>
      <w:r w:rsidR="009E7DD3" w:rsidRPr="00D33138">
        <w:rPr>
          <w:sz w:val="20"/>
          <w:szCs w:val="20"/>
        </w:rPr>
        <w:t xml:space="preserve">fristgerecht </w:t>
      </w:r>
      <w:r w:rsidRPr="00D33138">
        <w:rPr>
          <w:sz w:val="20"/>
          <w:szCs w:val="20"/>
        </w:rPr>
        <w:t>eingereicht haben, zug</w:t>
      </w:r>
      <w:r w:rsidRPr="00D33138">
        <w:rPr>
          <w:sz w:val="20"/>
          <w:szCs w:val="20"/>
        </w:rPr>
        <w:t>e</w:t>
      </w:r>
      <w:r w:rsidRPr="00D33138">
        <w:rPr>
          <w:sz w:val="20"/>
          <w:szCs w:val="20"/>
        </w:rPr>
        <w:t xml:space="preserve">stellt. Es werden keine mündlichen Auskünfte erteilt. Nach Ablauf der Frist eintreffende Fragen werden nicht berücksichtigt. </w:t>
      </w:r>
    </w:p>
    <w:p w:rsidR="00D33138" w:rsidRPr="00D33138" w:rsidRDefault="00D33138" w:rsidP="00D33138">
      <w:pPr>
        <w:rPr>
          <w:sz w:val="20"/>
          <w:szCs w:val="20"/>
        </w:rPr>
      </w:pPr>
    </w:p>
    <w:p w:rsidR="00D33138" w:rsidRPr="00D33138" w:rsidRDefault="00D33138" w:rsidP="00D33138">
      <w:pPr>
        <w:rPr>
          <w:sz w:val="20"/>
          <w:szCs w:val="20"/>
        </w:rPr>
      </w:pPr>
      <w:r w:rsidRPr="00D33138">
        <w:rPr>
          <w:sz w:val="20"/>
          <w:szCs w:val="20"/>
        </w:rPr>
        <w:t>ACHTUNG: Zur Teilnahme an der Fragerunde ist nur berechtigt, wer die Verschwiegenheitspflicht bis sp</w:t>
      </w:r>
      <w:r w:rsidRPr="00D33138">
        <w:rPr>
          <w:sz w:val="20"/>
          <w:szCs w:val="20"/>
        </w:rPr>
        <w:t>ä</w:t>
      </w:r>
      <w:r w:rsidRPr="00D33138">
        <w:rPr>
          <w:sz w:val="20"/>
          <w:szCs w:val="20"/>
        </w:rPr>
        <w:t>testens 05. März 2021 bei der Bezugsstelle eingereicht hat. Für die formellen Anforderungen an die Ve</w:t>
      </w:r>
      <w:r w:rsidRPr="00D33138">
        <w:rPr>
          <w:sz w:val="20"/>
          <w:szCs w:val="20"/>
        </w:rPr>
        <w:t>r</w:t>
      </w:r>
      <w:r w:rsidRPr="00D33138">
        <w:rPr>
          <w:sz w:val="20"/>
          <w:szCs w:val="20"/>
        </w:rPr>
        <w:t>schwiegenheitspflicht wird auf die Informationen zum Bezug der Ausschreibungsun</w:t>
      </w:r>
      <w:r w:rsidR="005C5624">
        <w:rPr>
          <w:sz w:val="20"/>
          <w:szCs w:val="20"/>
        </w:rPr>
        <w:t>terlagen (1.6.1 Dok</w:t>
      </w:r>
      <w:r w:rsidR="005C5624">
        <w:rPr>
          <w:sz w:val="20"/>
          <w:szCs w:val="20"/>
        </w:rPr>
        <w:t>u</w:t>
      </w:r>
      <w:r w:rsidR="005C5624">
        <w:rPr>
          <w:sz w:val="20"/>
          <w:szCs w:val="20"/>
        </w:rPr>
        <w:t>ment Planerausschreibung</w:t>
      </w:r>
      <w:r w:rsidRPr="00D33138">
        <w:rPr>
          <w:sz w:val="20"/>
          <w:szCs w:val="20"/>
        </w:rPr>
        <w:t>) verwiesen. Anbietende, welche keine Verschwiegenheitspflicht gemäss Vorgaben einreichen, werden nicht zum Vergabeverfahren zugelassen.</w:t>
      </w:r>
    </w:p>
    <w:p w:rsidR="00BD6744" w:rsidRPr="00862C29" w:rsidRDefault="00DE7388" w:rsidP="009B0CD8">
      <w:pPr>
        <w:pStyle w:val="berschrift3"/>
        <w:numPr>
          <w:ilvl w:val="0"/>
          <w:numId w:val="0"/>
        </w:numPr>
        <w:tabs>
          <w:tab w:val="left" w:pos="2160"/>
        </w:tabs>
        <w:spacing w:before="240" w:after="60"/>
        <w:rPr>
          <w:sz w:val="20"/>
          <w:szCs w:val="20"/>
        </w:rPr>
      </w:pPr>
      <w:r w:rsidRPr="00862C29">
        <w:rPr>
          <w:sz w:val="20"/>
          <w:szCs w:val="20"/>
        </w:rPr>
        <w:t>Aufteilung in Lose</w:t>
      </w:r>
    </w:p>
    <w:p w:rsidR="00866147" w:rsidRPr="00862C29" w:rsidRDefault="00DE7388" w:rsidP="009B0CD8">
      <w:pPr>
        <w:pStyle w:val="StandardEinzug0"/>
        <w:tabs>
          <w:tab w:val="clear" w:pos="992"/>
          <w:tab w:val="left" w:pos="2160"/>
        </w:tabs>
        <w:ind w:left="0"/>
        <w:jc w:val="left"/>
        <w:rPr>
          <w:sz w:val="20"/>
          <w:szCs w:val="20"/>
        </w:rPr>
      </w:pPr>
      <w:bookmarkStart w:id="12" w:name="MetaTool_Script6"/>
      <w:r w:rsidRPr="00862C29">
        <w:rPr>
          <w:sz w:val="20"/>
          <w:szCs w:val="20"/>
        </w:rPr>
        <w:t>Nein</w:t>
      </w:r>
      <w:bookmarkEnd w:id="12"/>
    </w:p>
    <w:p w:rsidR="00192AD0" w:rsidRPr="00862C29" w:rsidRDefault="00DE7388" w:rsidP="009B0CD8">
      <w:pPr>
        <w:pStyle w:val="berschrift3"/>
        <w:numPr>
          <w:ilvl w:val="0"/>
          <w:numId w:val="0"/>
        </w:numPr>
        <w:tabs>
          <w:tab w:val="left" w:pos="2160"/>
        </w:tabs>
        <w:spacing w:before="240" w:after="60"/>
        <w:rPr>
          <w:sz w:val="20"/>
          <w:szCs w:val="20"/>
        </w:rPr>
      </w:pPr>
      <w:r w:rsidRPr="00862C29">
        <w:rPr>
          <w:sz w:val="20"/>
          <w:szCs w:val="20"/>
        </w:rPr>
        <w:t>Zulassung von Varianten</w:t>
      </w:r>
    </w:p>
    <w:p w:rsidR="00BD6744" w:rsidRPr="00862C29" w:rsidRDefault="00DE7388" w:rsidP="009B0CD8">
      <w:pPr>
        <w:pStyle w:val="StandardEinzug0"/>
        <w:tabs>
          <w:tab w:val="clear" w:pos="992"/>
          <w:tab w:val="left" w:pos="2160"/>
        </w:tabs>
        <w:ind w:left="0"/>
        <w:jc w:val="left"/>
        <w:rPr>
          <w:sz w:val="20"/>
          <w:szCs w:val="20"/>
        </w:rPr>
      </w:pPr>
      <w:bookmarkStart w:id="13" w:name="MetaTool_Script7"/>
      <w:r w:rsidRPr="00862C29">
        <w:rPr>
          <w:sz w:val="20"/>
          <w:szCs w:val="20"/>
        </w:rPr>
        <w:t>Nein</w:t>
      </w:r>
      <w:bookmarkEnd w:id="13"/>
    </w:p>
    <w:p w:rsidR="00BD6744" w:rsidRPr="00862C29" w:rsidRDefault="00DE7388" w:rsidP="009B0CD8">
      <w:pPr>
        <w:pStyle w:val="berschrift3"/>
        <w:numPr>
          <w:ilvl w:val="0"/>
          <w:numId w:val="0"/>
        </w:numPr>
        <w:tabs>
          <w:tab w:val="left" w:pos="2160"/>
        </w:tabs>
        <w:spacing w:before="240" w:after="60"/>
        <w:rPr>
          <w:sz w:val="20"/>
          <w:szCs w:val="20"/>
        </w:rPr>
      </w:pPr>
      <w:r w:rsidRPr="00862C29">
        <w:rPr>
          <w:sz w:val="20"/>
          <w:szCs w:val="20"/>
        </w:rPr>
        <w:t>Zulassung von Teilangeboten</w:t>
      </w:r>
    </w:p>
    <w:p w:rsidR="00D80B34" w:rsidRPr="00862C29" w:rsidRDefault="00DE7388" w:rsidP="009B0CD8">
      <w:pPr>
        <w:pStyle w:val="StandardEinzug0"/>
        <w:tabs>
          <w:tab w:val="clear" w:pos="992"/>
          <w:tab w:val="left" w:pos="2160"/>
        </w:tabs>
        <w:ind w:left="0"/>
        <w:jc w:val="left"/>
        <w:rPr>
          <w:sz w:val="20"/>
          <w:szCs w:val="20"/>
        </w:rPr>
      </w:pPr>
      <w:bookmarkStart w:id="14" w:name="MetaTool_Script8"/>
      <w:r w:rsidRPr="00862C29">
        <w:rPr>
          <w:sz w:val="20"/>
          <w:szCs w:val="20"/>
        </w:rPr>
        <w:t>Nein</w:t>
      </w:r>
      <w:bookmarkEnd w:id="14"/>
    </w:p>
    <w:p w:rsidR="00BD6744" w:rsidRPr="00862C29" w:rsidRDefault="00DE7388" w:rsidP="009B0CD8">
      <w:pPr>
        <w:pStyle w:val="berschrift3"/>
        <w:numPr>
          <w:ilvl w:val="0"/>
          <w:numId w:val="0"/>
        </w:numPr>
        <w:tabs>
          <w:tab w:val="left" w:pos="2160"/>
        </w:tabs>
        <w:spacing w:before="240" w:after="60"/>
        <w:rPr>
          <w:sz w:val="20"/>
          <w:szCs w:val="20"/>
        </w:rPr>
      </w:pPr>
      <w:r w:rsidRPr="00862C29">
        <w:rPr>
          <w:sz w:val="20"/>
          <w:szCs w:val="20"/>
        </w:rPr>
        <w:t>Bietergemeinschaften</w:t>
      </w:r>
    </w:p>
    <w:p w:rsidR="00BD6744" w:rsidRPr="00862C29" w:rsidRDefault="00DE7388" w:rsidP="009B0CD8">
      <w:pPr>
        <w:pStyle w:val="StandardEinzug0"/>
        <w:tabs>
          <w:tab w:val="clear" w:pos="992"/>
          <w:tab w:val="left" w:pos="2160"/>
        </w:tabs>
        <w:ind w:left="0"/>
        <w:jc w:val="left"/>
        <w:rPr>
          <w:sz w:val="20"/>
          <w:szCs w:val="20"/>
        </w:rPr>
      </w:pPr>
      <w:bookmarkStart w:id="15" w:name="MetaTool_Script9"/>
      <w:r w:rsidRPr="00862C29">
        <w:rPr>
          <w:sz w:val="20"/>
          <w:szCs w:val="20"/>
        </w:rPr>
        <w:t>Ja</w:t>
      </w:r>
      <w:bookmarkEnd w:id="15"/>
    </w:p>
    <w:p w:rsidR="00BD6744" w:rsidRPr="00862C29" w:rsidRDefault="00DE7388" w:rsidP="009B0CD8">
      <w:pPr>
        <w:pStyle w:val="berschrift3"/>
        <w:numPr>
          <w:ilvl w:val="0"/>
          <w:numId w:val="0"/>
        </w:numPr>
        <w:tabs>
          <w:tab w:val="left" w:pos="2160"/>
        </w:tabs>
        <w:spacing w:before="240" w:after="60"/>
        <w:rPr>
          <w:sz w:val="20"/>
          <w:szCs w:val="20"/>
        </w:rPr>
      </w:pPr>
      <w:r w:rsidRPr="00862C29">
        <w:rPr>
          <w:sz w:val="20"/>
          <w:szCs w:val="20"/>
        </w:rPr>
        <w:t>Subunternehmen</w:t>
      </w:r>
    </w:p>
    <w:p w:rsidR="00EA2A79" w:rsidRPr="00192AD0" w:rsidRDefault="00D33138" w:rsidP="00B36B57">
      <w:pPr>
        <w:pStyle w:val="StandardEinzug0"/>
        <w:tabs>
          <w:tab w:val="clear" w:pos="992"/>
          <w:tab w:val="left" w:pos="2160"/>
        </w:tabs>
        <w:ind w:left="0"/>
        <w:jc w:val="left"/>
        <w:rPr>
          <w:sz w:val="20"/>
          <w:szCs w:val="20"/>
        </w:rPr>
      </w:pPr>
      <w:r>
        <w:rPr>
          <w:sz w:val="20"/>
          <w:szCs w:val="20"/>
        </w:rPr>
        <w:t>Ja</w:t>
      </w:r>
    </w:p>
    <w:sectPr w:rsidR="00EA2A79" w:rsidRPr="00192AD0" w:rsidSect="00B84A3E">
      <w:headerReference w:type="default" r:id="rId16"/>
      <w:footerReference w:type="default" r:id="rId17"/>
      <w:type w:val="continuous"/>
      <w:pgSz w:w="11906" w:h="16838" w:code="9"/>
      <w:pgMar w:top="1667" w:right="1134" w:bottom="284" w:left="1247" w:header="284"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0D9" w:rsidRDefault="00DE7388">
      <w:r>
        <w:separator/>
      </w:r>
    </w:p>
  </w:endnote>
  <w:endnote w:type="continuationSeparator" w:id="0">
    <w:p w:rsidR="00B140D9" w:rsidRDefault="00DE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7667C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714488" w:rsidTr="00F70ADE">
      <w:tc>
        <w:tcPr>
          <w:tcW w:w="4396" w:type="dxa"/>
          <w:hideMark/>
        </w:tcPr>
        <w:bookmarkStart w:id="0" w:name="CustomFieldFooter" w:colFirst="0" w:colLast="0"/>
        <w:p w:rsidR="00F70ADE" w:rsidRDefault="00DE7388">
          <w:pPr>
            <w:rPr>
              <w:sz w:val="18"/>
              <w:szCs w:val="18"/>
            </w:rPr>
          </w:pPr>
          <w:r>
            <w:fldChar w:fldCharType="begin"/>
          </w:r>
          <w:r>
            <w:instrText xml:space="preserve"> COMMENTS "2021-0051" PATH=Dokument/Geschaeft/*[name()='Beschaffung']/Laufnummer  \* MERGEFORMAT</w:instrText>
          </w:r>
          <w:r>
            <w:fldChar w:fldCharType="separate"/>
          </w:r>
          <w:r>
            <w:rPr>
              <w:sz w:val="18"/>
              <w:szCs w:val="18"/>
            </w:rPr>
            <w:t>2021-0051</w:t>
          </w:r>
          <w:r>
            <w:fldChar w:fldCharType="end"/>
          </w:r>
          <w:r>
            <w:rPr>
              <w:sz w:val="18"/>
              <w:szCs w:val="18"/>
            </w:rPr>
            <w:t xml:space="preserve"> </w:t>
          </w:r>
        </w:p>
      </w:tc>
      <w:tc>
        <w:tcPr>
          <w:tcW w:w="4790" w:type="dxa"/>
          <w:hideMark/>
        </w:tcPr>
        <w:p w:rsidR="00F70ADE" w:rsidRDefault="00DE7388">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7667C6" w:rsidRPr="007667C6">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7667C6" w:rsidRPr="007667C6">
            <w:rPr>
              <w:noProof/>
              <w:sz w:val="18"/>
              <w:szCs w:val="18"/>
              <w:lang w:val="de-DE"/>
            </w:rPr>
            <w:t>2</w:t>
          </w:r>
          <w:r>
            <w:rPr>
              <w:noProof/>
              <w:sz w:val="18"/>
              <w:szCs w:val="18"/>
              <w:lang w:val="de-DE"/>
            </w:rPr>
            <w:fldChar w:fldCharType="end"/>
          </w:r>
        </w:p>
      </w:tc>
    </w:tr>
    <w:bookmarkEnd w:id="0"/>
  </w:tbl>
  <w:p w:rsidR="00F97AB0" w:rsidRPr="007F5B43" w:rsidRDefault="007667C6" w:rsidP="00D40762">
    <w:pPr>
      <w:pStyle w:val="1p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7667C6">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714488" w:rsidTr="00F70ADE">
      <w:tc>
        <w:tcPr>
          <w:tcW w:w="4396" w:type="dxa"/>
          <w:hideMark/>
        </w:tcPr>
        <w:p w:rsidR="00F70ADE" w:rsidRDefault="00DB17E2" w:rsidP="00F70ADE">
          <w:pPr>
            <w:spacing w:before="120"/>
            <w:rPr>
              <w:sz w:val="18"/>
              <w:szCs w:val="18"/>
            </w:rPr>
          </w:pPr>
          <w:fldSimple w:instr=" COMMENTS &quot;2021-0051&quot; PATH=Dokument/Geschaeft/*[name()='Beschaffung']/Laufnummer  \* MERGEFORMAT">
            <w:r w:rsidR="00DE7388">
              <w:rPr>
                <w:sz w:val="18"/>
                <w:szCs w:val="18"/>
              </w:rPr>
              <w:t>2021-0051</w:t>
            </w:r>
          </w:fldSimple>
          <w:r w:rsidR="00DE7388">
            <w:rPr>
              <w:sz w:val="18"/>
              <w:szCs w:val="18"/>
            </w:rPr>
            <w:t xml:space="preserve"> </w:t>
          </w:r>
        </w:p>
      </w:tc>
      <w:tc>
        <w:tcPr>
          <w:tcW w:w="4790" w:type="dxa"/>
          <w:hideMark/>
        </w:tcPr>
        <w:p w:rsidR="00F70ADE" w:rsidRDefault="00DE7388" w:rsidP="00F70ADE">
          <w:pPr>
            <w:spacing w:before="120"/>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7667C6" w:rsidRPr="007667C6">
            <w:rPr>
              <w:noProof/>
              <w:sz w:val="18"/>
              <w:szCs w:val="18"/>
              <w:lang w:val="de-DE"/>
            </w:rPr>
            <w:t>2</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7667C6" w:rsidRPr="007667C6">
            <w:rPr>
              <w:noProof/>
              <w:sz w:val="18"/>
              <w:szCs w:val="18"/>
              <w:lang w:val="de-DE"/>
            </w:rPr>
            <w:t>2</w:t>
          </w:r>
          <w:r>
            <w:rPr>
              <w:noProof/>
              <w:sz w:val="18"/>
              <w:szCs w:val="18"/>
              <w:lang w:val="de-DE"/>
            </w:rPr>
            <w:fldChar w:fldCharType="end"/>
          </w:r>
        </w:p>
      </w:tc>
    </w:tr>
  </w:tbl>
  <w:p w:rsidR="00F97AB0" w:rsidRPr="00A1168F" w:rsidRDefault="007667C6" w:rsidP="00A1168F">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0D9" w:rsidRDefault="00DE7388">
      <w:r>
        <w:separator/>
      </w:r>
    </w:p>
  </w:footnote>
  <w:footnote w:type="continuationSeparator" w:id="0">
    <w:p w:rsidR="00B140D9" w:rsidRDefault="00DE7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7667C6">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714488" w:rsidTr="00F107C4">
      <w:trPr>
        <w:trHeight w:hRule="exact" w:val="284"/>
      </w:trPr>
      <w:tc>
        <w:tcPr>
          <w:tcW w:w="7089" w:type="dxa"/>
          <w:gridSpan w:val="5"/>
        </w:tcPr>
        <w:p w:rsidR="00230000" w:rsidRPr="007B0070" w:rsidRDefault="00DE7388" w:rsidP="00B14A83">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516255</wp:posOffset>
                    </wp:positionH>
                    <wp:positionV relativeFrom="paragraph">
                      <wp:posOffset>151765</wp:posOffset>
                    </wp:positionV>
                    <wp:extent cx="0" cy="6731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1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id="Gerade Verbindung 2" o:spid="_x0000_s2049" style="mso-height-percent:0;mso-height-relative:margin;mso-wrap-distance-bottom:0;mso-wrap-distance-left:9pt;mso-wrap-distance-right:9pt;mso-wrap-distance-top:0;mso-wrap-style:square;position:absolute;visibility:visible;z-index:251659264" from="40.65pt,11.95pt" to="40.65pt,64.95pt" strokecolor="#0d0d0d" strokeweight="1.4pt">
                    <v:stroke joinstyle="bevel" endcap="square"/>
                  </v:line>
                </w:pict>
              </mc:Fallback>
            </mc:AlternateContent>
          </w:r>
        </w:p>
      </w:tc>
      <w:tc>
        <w:tcPr>
          <w:tcW w:w="3543" w:type="dxa"/>
          <w:vMerge w:val="restart"/>
        </w:tcPr>
        <w:p w:rsidR="00230000" w:rsidRPr="007B0070" w:rsidRDefault="007667C6" w:rsidP="00B14A83">
          <w:pPr>
            <w:rPr>
              <w:rFonts w:cs="Arial"/>
              <w:sz w:val="16"/>
              <w:szCs w:val="16"/>
            </w:rPr>
          </w:pPr>
        </w:p>
      </w:tc>
    </w:tr>
    <w:tr w:rsidR="00714488" w:rsidTr="009476AA">
      <w:trPr>
        <w:trHeight w:val="82"/>
      </w:trPr>
      <w:tc>
        <w:tcPr>
          <w:tcW w:w="629" w:type="dxa"/>
          <w:vMerge w:val="restart"/>
        </w:tcPr>
        <w:p w:rsidR="00230000" w:rsidRPr="007B0070" w:rsidRDefault="007667C6" w:rsidP="00B14A83">
          <w:pPr>
            <w:rPr>
              <w:rFonts w:cs="Arial"/>
              <w:sz w:val="16"/>
              <w:szCs w:val="16"/>
            </w:rPr>
          </w:pPr>
        </w:p>
      </w:tc>
      <w:tc>
        <w:tcPr>
          <w:tcW w:w="139" w:type="dxa"/>
          <w:tcBorders>
            <w:left w:val="nil"/>
          </w:tcBorders>
        </w:tcPr>
        <w:p w:rsidR="00230000" w:rsidRPr="007B0070" w:rsidRDefault="007667C6" w:rsidP="00B14A83">
          <w:pPr>
            <w:rPr>
              <w:rFonts w:cs="Arial"/>
              <w:sz w:val="16"/>
              <w:szCs w:val="16"/>
            </w:rPr>
          </w:pPr>
        </w:p>
      </w:tc>
      <w:tc>
        <w:tcPr>
          <w:tcW w:w="35" w:type="dxa"/>
          <w:vMerge w:val="restart"/>
        </w:tcPr>
        <w:p w:rsidR="00230000" w:rsidRPr="007B0070" w:rsidRDefault="007667C6" w:rsidP="00B14A83">
          <w:pPr>
            <w:rPr>
              <w:rFonts w:cs="Arial"/>
              <w:sz w:val="16"/>
              <w:szCs w:val="16"/>
            </w:rPr>
          </w:pPr>
        </w:p>
      </w:tc>
      <w:tc>
        <w:tcPr>
          <w:tcW w:w="162" w:type="dxa"/>
        </w:tcPr>
        <w:p w:rsidR="00230000" w:rsidRPr="007B0070" w:rsidRDefault="007667C6" w:rsidP="00B14A83">
          <w:pPr>
            <w:rPr>
              <w:rFonts w:cs="Arial"/>
              <w:sz w:val="16"/>
              <w:szCs w:val="16"/>
            </w:rPr>
          </w:pPr>
        </w:p>
      </w:tc>
      <w:tc>
        <w:tcPr>
          <w:tcW w:w="6124" w:type="dxa"/>
        </w:tcPr>
        <w:p w:rsidR="00230000" w:rsidRPr="007B0070" w:rsidRDefault="007667C6" w:rsidP="00B14A83">
          <w:pPr>
            <w:rPr>
              <w:rFonts w:cs="Arial"/>
              <w:sz w:val="16"/>
              <w:szCs w:val="16"/>
            </w:rPr>
          </w:pPr>
        </w:p>
      </w:tc>
      <w:tc>
        <w:tcPr>
          <w:tcW w:w="3543" w:type="dxa"/>
          <w:vMerge/>
        </w:tcPr>
        <w:p w:rsidR="00230000" w:rsidRPr="007B0070" w:rsidRDefault="007667C6" w:rsidP="00B14A83">
          <w:pPr>
            <w:rPr>
              <w:rFonts w:cs="Arial"/>
              <w:sz w:val="16"/>
              <w:szCs w:val="16"/>
            </w:rPr>
          </w:pPr>
        </w:p>
      </w:tc>
    </w:tr>
    <w:tr w:rsidR="00714488" w:rsidTr="009476AA">
      <w:trPr>
        <w:trHeight w:hRule="exact" w:val="28"/>
      </w:trPr>
      <w:tc>
        <w:tcPr>
          <w:tcW w:w="629" w:type="dxa"/>
          <w:vMerge/>
        </w:tcPr>
        <w:p w:rsidR="00230000" w:rsidRPr="007B0070" w:rsidRDefault="007667C6" w:rsidP="00B14A83">
          <w:pPr>
            <w:rPr>
              <w:rFonts w:cs="Arial"/>
              <w:sz w:val="16"/>
              <w:szCs w:val="16"/>
            </w:rPr>
          </w:pPr>
        </w:p>
      </w:tc>
      <w:tc>
        <w:tcPr>
          <w:tcW w:w="139" w:type="dxa"/>
          <w:tcBorders>
            <w:left w:val="nil"/>
          </w:tcBorders>
        </w:tcPr>
        <w:p w:rsidR="00230000" w:rsidRPr="007B0070" w:rsidRDefault="007667C6" w:rsidP="00B14A83">
          <w:pPr>
            <w:rPr>
              <w:rFonts w:cs="Arial"/>
              <w:sz w:val="16"/>
              <w:szCs w:val="16"/>
            </w:rPr>
          </w:pPr>
        </w:p>
      </w:tc>
      <w:tc>
        <w:tcPr>
          <w:tcW w:w="35" w:type="dxa"/>
          <w:vMerge/>
        </w:tcPr>
        <w:p w:rsidR="00230000" w:rsidRPr="007B0070" w:rsidRDefault="007667C6" w:rsidP="00B14A83">
          <w:pPr>
            <w:rPr>
              <w:rFonts w:cs="Arial"/>
              <w:sz w:val="16"/>
              <w:szCs w:val="16"/>
            </w:rPr>
          </w:pPr>
        </w:p>
      </w:tc>
      <w:tc>
        <w:tcPr>
          <w:tcW w:w="162" w:type="dxa"/>
        </w:tcPr>
        <w:p w:rsidR="00230000" w:rsidRPr="007B0070" w:rsidRDefault="007667C6" w:rsidP="00B14A83">
          <w:pPr>
            <w:rPr>
              <w:rFonts w:cs="Arial"/>
              <w:sz w:val="16"/>
              <w:szCs w:val="16"/>
            </w:rPr>
          </w:pPr>
        </w:p>
      </w:tc>
      <w:tc>
        <w:tcPr>
          <w:tcW w:w="6124" w:type="dxa"/>
          <w:vMerge w:val="restart"/>
        </w:tcPr>
        <w:p w:rsidR="00230000" w:rsidRPr="007B0070" w:rsidRDefault="00DE7388" w:rsidP="002E1BD0">
          <w:pPr>
            <w:pStyle w:val="K1BVD"/>
          </w:pPr>
          <w:r>
            <w:t>Bau- und Verkehrsdep</w:t>
          </w:r>
          <w:r w:rsidRPr="00095971">
            <w:t>artement des Kantons Basel-Stadt</w:t>
          </w:r>
        </w:p>
      </w:tc>
      <w:tc>
        <w:tcPr>
          <w:tcW w:w="3543" w:type="dxa"/>
          <w:vMerge/>
        </w:tcPr>
        <w:p w:rsidR="00230000" w:rsidRDefault="007667C6" w:rsidP="002E1BD0">
          <w:pPr>
            <w:pStyle w:val="K1BVD"/>
          </w:pPr>
        </w:p>
      </w:tc>
    </w:tr>
    <w:tr w:rsidR="00714488" w:rsidTr="009476AA">
      <w:tc>
        <w:tcPr>
          <w:tcW w:w="629" w:type="dxa"/>
          <w:vMerge w:val="restart"/>
        </w:tcPr>
        <w:p w:rsidR="00230000" w:rsidRPr="007B0070" w:rsidRDefault="00DE7388" w:rsidP="00B14A83">
          <w:pPr>
            <w:jc w:val="right"/>
            <w:rPr>
              <w:rFonts w:cs="Arial"/>
              <w:sz w:val="16"/>
              <w:szCs w:val="16"/>
            </w:rPr>
          </w:pPr>
          <w:r w:rsidRPr="007B0070">
            <w:rPr>
              <w:rFonts w:cs="Arial"/>
              <w:noProof/>
              <w:sz w:val="16"/>
              <w:szCs w:val="16"/>
            </w:rPr>
            <w:drawing>
              <wp:inline distT="0" distB="0" distL="0" distR="0">
                <wp:extent cx="259200" cy="396000"/>
                <wp:effectExtent l="0" t="0" r="7620" b="4445"/>
                <wp:docPr id="4" name="Grafik 4"/>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rsidR="00230000" w:rsidRPr="007B0070" w:rsidRDefault="007667C6" w:rsidP="00B14A83">
          <w:pPr>
            <w:rPr>
              <w:rFonts w:cs="Arial"/>
              <w:sz w:val="16"/>
              <w:szCs w:val="16"/>
            </w:rPr>
          </w:pPr>
        </w:p>
      </w:tc>
      <w:tc>
        <w:tcPr>
          <w:tcW w:w="35" w:type="dxa"/>
        </w:tcPr>
        <w:p w:rsidR="00230000" w:rsidRPr="007B0070" w:rsidRDefault="007667C6" w:rsidP="00B14A83">
          <w:pPr>
            <w:rPr>
              <w:rFonts w:cs="Arial"/>
              <w:sz w:val="16"/>
              <w:szCs w:val="16"/>
            </w:rPr>
          </w:pPr>
        </w:p>
      </w:tc>
      <w:tc>
        <w:tcPr>
          <w:tcW w:w="162" w:type="dxa"/>
        </w:tcPr>
        <w:p w:rsidR="00230000" w:rsidRPr="007B0070" w:rsidRDefault="007667C6" w:rsidP="00B14A83">
          <w:pPr>
            <w:rPr>
              <w:rFonts w:cs="Arial"/>
              <w:sz w:val="16"/>
              <w:szCs w:val="16"/>
            </w:rPr>
          </w:pPr>
        </w:p>
      </w:tc>
      <w:tc>
        <w:tcPr>
          <w:tcW w:w="6124" w:type="dxa"/>
          <w:vMerge/>
        </w:tcPr>
        <w:p w:rsidR="00230000" w:rsidRPr="007B0070" w:rsidRDefault="007667C6" w:rsidP="007B372C">
          <w:pPr>
            <w:pStyle w:val="K1BVD"/>
          </w:pPr>
        </w:p>
      </w:tc>
      <w:tc>
        <w:tcPr>
          <w:tcW w:w="3543" w:type="dxa"/>
          <w:vMerge/>
        </w:tcPr>
        <w:p w:rsidR="00230000" w:rsidRPr="007B0070" w:rsidRDefault="007667C6" w:rsidP="007B372C">
          <w:pPr>
            <w:pStyle w:val="K1BVD"/>
          </w:pPr>
        </w:p>
      </w:tc>
    </w:tr>
    <w:tr w:rsidR="00714488" w:rsidTr="009476AA">
      <w:trPr>
        <w:trHeight w:val="113"/>
      </w:trPr>
      <w:tc>
        <w:tcPr>
          <w:tcW w:w="629" w:type="dxa"/>
          <w:vMerge/>
        </w:tcPr>
        <w:p w:rsidR="00230000" w:rsidRPr="007B0070" w:rsidRDefault="007667C6" w:rsidP="00B14A83">
          <w:pPr>
            <w:rPr>
              <w:rFonts w:cs="Arial"/>
              <w:sz w:val="16"/>
              <w:szCs w:val="16"/>
            </w:rPr>
          </w:pPr>
        </w:p>
      </w:tc>
      <w:tc>
        <w:tcPr>
          <w:tcW w:w="139" w:type="dxa"/>
          <w:tcBorders>
            <w:left w:val="nil"/>
          </w:tcBorders>
        </w:tcPr>
        <w:p w:rsidR="00230000" w:rsidRPr="007B0070" w:rsidRDefault="007667C6" w:rsidP="00B14A83">
          <w:pPr>
            <w:rPr>
              <w:rFonts w:cs="Arial"/>
              <w:sz w:val="16"/>
              <w:szCs w:val="16"/>
            </w:rPr>
          </w:pPr>
        </w:p>
      </w:tc>
      <w:tc>
        <w:tcPr>
          <w:tcW w:w="35" w:type="dxa"/>
        </w:tcPr>
        <w:p w:rsidR="00230000" w:rsidRPr="007B0070" w:rsidRDefault="007667C6" w:rsidP="00B14A83">
          <w:pPr>
            <w:rPr>
              <w:rFonts w:cs="Arial"/>
              <w:sz w:val="6"/>
              <w:szCs w:val="6"/>
            </w:rPr>
          </w:pPr>
        </w:p>
      </w:tc>
      <w:tc>
        <w:tcPr>
          <w:tcW w:w="162" w:type="dxa"/>
        </w:tcPr>
        <w:p w:rsidR="00230000" w:rsidRPr="007B0070" w:rsidRDefault="007667C6" w:rsidP="00B14A83">
          <w:pPr>
            <w:rPr>
              <w:rFonts w:cs="Arial"/>
              <w:sz w:val="6"/>
              <w:szCs w:val="6"/>
            </w:rPr>
          </w:pPr>
        </w:p>
      </w:tc>
      <w:tc>
        <w:tcPr>
          <w:tcW w:w="6124" w:type="dxa"/>
        </w:tcPr>
        <w:p w:rsidR="00230000" w:rsidRPr="007B0070" w:rsidRDefault="007667C6" w:rsidP="00B14A83">
          <w:pPr>
            <w:rPr>
              <w:rFonts w:cs="Arial"/>
              <w:sz w:val="6"/>
              <w:szCs w:val="6"/>
            </w:rPr>
          </w:pPr>
        </w:p>
      </w:tc>
      <w:tc>
        <w:tcPr>
          <w:tcW w:w="3543" w:type="dxa"/>
          <w:vMerge/>
        </w:tcPr>
        <w:p w:rsidR="00230000" w:rsidRPr="007B0070" w:rsidRDefault="007667C6" w:rsidP="00B14A83">
          <w:pPr>
            <w:rPr>
              <w:rFonts w:cs="Arial"/>
              <w:sz w:val="6"/>
              <w:szCs w:val="6"/>
            </w:rPr>
          </w:pPr>
        </w:p>
      </w:tc>
    </w:tr>
    <w:tr w:rsidR="00714488" w:rsidTr="009476AA">
      <w:tc>
        <w:tcPr>
          <w:tcW w:w="629" w:type="dxa"/>
          <w:vMerge/>
        </w:tcPr>
        <w:p w:rsidR="00230000" w:rsidRPr="007B0070" w:rsidRDefault="007667C6" w:rsidP="00B14A83">
          <w:pPr>
            <w:rPr>
              <w:rFonts w:cs="Arial"/>
              <w:sz w:val="16"/>
              <w:szCs w:val="16"/>
            </w:rPr>
          </w:pPr>
        </w:p>
      </w:tc>
      <w:tc>
        <w:tcPr>
          <w:tcW w:w="139" w:type="dxa"/>
          <w:tcBorders>
            <w:left w:val="nil"/>
          </w:tcBorders>
        </w:tcPr>
        <w:p w:rsidR="00230000" w:rsidRPr="007B0070" w:rsidRDefault="007667C6" w:rsidP="00B14A83">
          <w:pPr>
            <w:rPr>
              <w:rFonts w:cs="Arial"/>
              <w:sz w:val="16"/>
              <w:szCs w:val="16"/>
            </w:rPr>
          </w:pPr>
        </w:p>
      </w:tc>
      <w:tc>
        <w:tcPr>
          <w:tcW w:w="35" w:type="dxa"/>
        </w:tcPr>
        <w:p w:rsidR="00230000" w:rsidRPr="007B0070" w:rsidRDefault="007667C6" w:rsidP="00B14A83">
          <w:pPr>
            <w:rPr>
              <w:rFonts w:cs="Arial"/>
              <w:sz w:val="16"/>
              <w:szCs w:val="16"/>
            </w:rPr>
          </w:pPr>
        </w:p>
      </w:tc>
      <w:tc>
        <w:tcPr>
          <w:tcW w:w="162" w:type="dxa"/>
        </w:tcPr>
        <w:p w:rsidR="00230000" w:rsidRPr="007B0070" w:rsidRDefault="007667C6" w:rsidP="00B14A83">
          <w:pPr>
            <w:rPr>
              <w:rFonts w:cs="Arial"/>
              <w:sz w:val="16"/>
              <w:szCs w:val="16"/>
            </w:rPr>
          </w:pPr>
        </w:p>
      </w:tc>
      <w:tc>
        <w:tcPr>
          <w:tcW w:w="6124" w:type="dxa"/>
          <w:vAlign w:val="bottom"/>
        </w:tcPr>
        <w:p w:rsidR="00230000" w:rsidRPr="00610E8B" w:rsidRDefault="00DE7388" w:rsidP="00610E8B">
          <w:pPr>
            <w:pStyle w:val="K1DSTDienststelle"/>
          </w:pPr>
          <w:r>
            <w:t>Generalsekretariat</w:t>
          </w:r>
        </w:p>
      </w:tc>
      <w:tc>
        <w:tcPr>
          <w:tcW w:w="3543" w:type="dxa"/>
          <w:vMerge/>
        </w:tcPr>
        <w:p w:rsidR="00230000" w:rsidRPr="00095971" w:rsidRDefault="007667C6" w:rsidP="002E1BD0">
          <w:pPr>
            <w:pStyle w:val="K1DSTDienststelle"/>
          </w:pPr>
        </w:p>
      </w:tc>
    </w:tr>
    <w:tr w:rsidR="00714488" w:rsidTr="009476AA">
      <w:tc>
        <w:tcPr>
          <w:tcW w:w="629" w:type="dxa"/>
          <w:vMerge w:val="restart"/>
        </w:tcPr>
        <w:p w:rsidR="00230000" w:rsidRPr="007B0070" w:rsidRDefault="007667C6" w:rsidP="00B14A83">
          <w:pPr>
            <w:rPr>
              <w:rFonts w:cs="Arial"/>
              <w:sz w:val="16"/>
              <w:szCs w:val="16"/>
            </w:rPr>
          </w:pPr>
        </w:p>
      </w:tc>
      <w:tc>
        <w:tcPr>
          <w:tcW w:w="139" w:type="dxa"/>
        </w:tcPr>
        <w:p w:rsidR="00230000" w:rsidRPr="007B0070" w:rsidRDefault="007667C6" w:rsidP="00B14A83">
          <w:pPr>
            <w:rPr>
              <w:rFonts w:cs="Arial"/>
              <w:sz w:val="16"/>
              <w:szCs w:val="16"/>
            </w:rPr>
          </w:pPr>
        </w:p>
      </w:tc>
      <w:tc>
        <w:tcPr>
          <w:tcW w:w="35" w:type="dxa"/>
        </w:tcPr>
        <w:p w:rsidR="00230000" w:rsidRPr="007B0070" w:rsidRDefault="007667C6" w:rsidP="00B14A83">
          <w:pPr>
            <w:rPr>
              <w:rFonts w:cs="Arial"/>
              <w:sz w:val="16"/>
              <w:szCs w:val="16"/>
            </w:rPr>
          </w:pPr>
        </w:p>
      </w:tc>
      <w:tc>
        <w:tcPr>
          <w:tcW w:w="162" w:type="dxa"/>
        </w:tcPr>
        <w:p w:rsidR="00230000" w:rsidRPr="007B0070" w:rsidRDefault="007667C6" w:rsidP="00B14A83">
          <w:pPr>
            <w:rPr>
              <w:rFonts w:cs="Arial"/>
              <w:sz w:val="16"/>
              <w:szCs w:val="16"/>
            </w:rPr>
          </w:pPr>
        </w:p>
      </w:tc>
      <w:tc>
        <w:tcPr>
          <w:tcW w:w="6124" w:type="dxa"/>
        </w:tcPr>
        <w:p w:rsidR="00230000" w:rsidRPr="007B0070" w:rsidRDefault="007667C6" w:rsidP="009476AA">
          <w:pPr>
            <w:jc w:val="both"/>
            <w:rPr>
              <w:rFonts w:cs="Arial"/>
              <w:sz w:val="16"/>
              <w:szCs w:val="16"/>
            </w:rPr>
          </w:pPr>
        </w:p>
      </w:tc>
      <w:tc>
        <w:tcPr>
          <w:tcW w:w="3543" w:type="dxa"/>
          <w:vMerge/>
        </w:tcPr>
        <w:p w:rsidR="00230000" w:rsidRPr="007B0070" w:rsidRDefault="007667C6" w:rsidP="00B14A83">
          <w:pPr>
            <w:rPr>
              <w:rFonts w:cs="Arial"/>
              <w:sz w:val="16"/>
              <w:szCs w:val="16"/>
            </w:rPr>
          </w:pPr>
        </w:p>
      </w:tc>
    </w:tr>
    <w:tr w:rsidR="00714488" w:rsidTr="009F2C8E">
      <w:trPr>
        <w:trHeight w:hRule="exact" w:val="113"/>
      </w:trPr>
      <w:tc>
        <w:tcPr>
          <w:tcW w:w="629" w:type="dxa"/>
          <w:vMerge/>
        </w:tcPr>
        <w:p w:rsidR="00230000" w:rsidRPr="007B0070" w:rsidRDefault="007667C6" w:rsidP="00B14A83">
          <w:pPr>
            <w:rPr>
              <w:rFonts w:cs="Arial"/>
              <w:sz w:val="16"/>
              <w:szCs w:val="16"/>
            </w:rPr>
          </w:pPr>
        </w:p>
      </w:tc>
      <w:tc>
        <w:tcPr>
          <w:tcW w:w="139" w:type="dxa"/>
        </w:tcPr>
        <w:p w:rsidR="00230000" w:rsidRPr="007B0070" w:rsidRDefault="007667C6" w:rsidP="00B14A83">
          <w:pPr>
            <w:rPr>
              <w:rFonts w:cs="Arial"/>
              <w:sz w:val="16"/>
              <w:szCs w:val="16"/>
            </w:rPr>
          </w:pPr>
        </w:p>
      </w:tc>
      <w:tc>
        <w:tcPr>
          <w:tcW w:w="6321" w:type="dxa"/>
          <w:gridSpan w:val="3"/>
        </w:tcPr>
        <w:p w:rsidR="00230000" w:rsidRPr="007B0070" w:rsidRDefault="007667C6" w:rsidP="00B14A83">
          <w:pPr>
            <w:rPr>
              <w:rFonts w:cs="Arial"/>
              <w:sz w:val="16"/>
              <w:szCs w:val="16"/>
            </w:rPr>
          </w:pPr>
        </w:p>
      </w:tc>
      <w:tc>
        <w:tcPr>
          <w:tcW w:w="3543" w:type="dxa"/>
          <w:vMerge/>
        </w:tcPr>
        <w:p w:rsidR="00230000" w:rsidRPr="007B0070" w:rsidRDefault="007667C6" w:rsidP="00B14A83">
          <w:pPr>
            <w:rPr>
              <w:rFonts w:cs="Arial"/>
              <w:sz w:val="16"/>
              <w:szCs w:val="16"/>
            </w:rPr>
          </w:pPr>
        </w:p>
      </w:tc>
    </w:tr>
    <w:tr w:rsidR="00714488" w:rsidTr="00FF1662">
      <w:trPr>
        <w:trHeight w:val="368"/>
      </w:trPr>
      <w:tc>
        <w:tcPr>
          <w:tcW w:w="629" w:type="dxa"/>
          <w:vMerge/>
        </w:tcPr>
        <w:p w:rsidR="00230000" w:rsidRPr="007B0070" w:rsidRDefault="007667C6" w:rsidP="00B14A83">
          <w:pPr>
            <w:rPr>
              <w:rFonts w:cs="Arial"/>
              <w:sz w:val="16"/>
              <w:szCs w:val="16"/>
            </w:rPr>
          </w:pPr>
        </w:p>
      </w:tc>
      <w:tc>
        <w:tcPr>
          <w:tcW w:w="139" w:type="dxa"/>
        </w:tcPr>
        <w:p w:rsidR="00230000" w:rsidRPr="007B0070" w:rsidRDefault="007667C6" w:rsidP="00B14A83">
          <w:pPr>
            <w:rPr>
              <w:rFonts w:cs="Arial"/>
              <w:sz w:val="16"/>
              <w:szCs w:val="16"/>
            </w:rPr>
          </w:pPr>
        </w:p>
      </w:tc>
      <w:tc>
        <w:tcPr>
          <w:tcW w:w="6321" w:type="dxa"/>
          <w:gridSpan w:val="3"/>
        </w:tcPr>
        <w:p w:rsidR="00230000" w:rsidRPr="005D2580" w:rsidRDefault="00DE7388" w:rsidP="005D2580">
          <w:pPr>
            <w:pStyle w:val="K1ABT1AbteilungmitUnterabteilung"/>
          </w:pPr>
          <w:r>
            <w:t>Recht und Beschaffungen</w:t>
          </w:r>
        </w:p>
        <w:p w:rsidR="00230000" w:rsidRPr="007B0070" w:rsidRDefault="00DE7388" w:rsidP="00915BDD">
          <w:pPr>
            <w:pStyle w:val="K1ABTUUnterabteilung"/>
          </w:pPr>
          <w:r>
            <w:t>Kantonale Fachstelle für öffentliche Beschaffungen (KFöB)</w:t>
          </w:r>
        </w:p>
      </w:tc>
      <w:tc>
        <w:tcPr>
          <w:tcW w:w="3543" w:type="dxa"/>
          <w:vMerge/>
        </w:tcPr>
        <w:p w:rsidR="00230000" w:rsidRPr="00095971" w:rsidRDefault="007667C6" w:rsidP="009F2C8E">
          <w:pPr>
            <w:pStyle w:val="K1ABT1AbteilungmitUnterabteilung"/>
            <w:numPr>
              <w:ilvl w:val="0"/>
              <w:numId w:val="0"/>
            </w:numPr>
            <w:ind w:left="360" w:hanging="360"/>
          </w:pPr>
        </w:p>
      </w:tc>
    </w:tr>
    <w:tr w:rsidR="00714488" w:rsidTr="00F409AF">
      <w:trPr>
        <w:trHeight w:val="75"/>
      </w:trPr>
      <w:tc>
        <w:tcPr>
          <w:tcW w:w="629" w:type="dxa"/>
          <w:vMerge/>
        </w:tcPr>
        <w:p w:rsidR="00230000" w:rsidRPr="007B0070" w:rsidRDefault="007667C6" w:rsidP="00B14A83">
          <w:pPr>
            <w:rPr>
              <w:rFonts w:cs="Arial"/>
              <w:sz w:val="16"/>
              <w:szCs w:val="16"/>
            </w:rPr>
          </w:pPr>
        </w:p>
      </w:tc>
      <w:tc>
        <w:tcPr>
          <w:tcW w:w="139" w:type="dxa"/>
        </w:tcPr>
        <w:p w:rsidR="00230000" w:rsidRPr="007B0070" w:rsidRDefault="007667C6" w:rsidP="00B14A83">
          <w:pPr>
            <w:rPr>
              <w:rFonts w:cs="Arial"/>
              <w:sz w:val="16"/>
              <w:szCs w:val="16"/>
            </w:rPr>
          </w:pPr>
        </w:p>
      </w:tc>
      <w:tc>
        <w:tcPr>
          <w:tcW w:w="6321" w:type="dxa"/>
          <w:gridSpan w:val="3"/>
        </w:tcPr>
        <w:p w:rsidR="00230000" w:rsidRPr="007B0070" w:rsidRDefault="007667C6" w:rsidP="00B14A83">
          <w:pPr>
            <w:rPr>
              <w:rFonts w:cs="Arial"/>
              <w:sz w:val="16"/>
              <w:szCs w:val="16"/>
            </w:rPr>
          </w:pPr>
        </w:p>
      </w:tc>
      <w:tc>
        <w:tcPr>
          <w:tcW w:w="3543" w:type="dxa"/>
          <w:vMerge/>
        </w:tcPr>
        <w:p w:rsidR="00230000" w:rsidRPr="007B0070" w:rsidRDefault="007667C6" w:rsidP="00B14A83">
          <w:pPr>
            <w:rPr>
              <w:rFonts w:cs="Arial"/>
              <w:sz w:val="16"/>
              <w:szCs w:val="16"/>
            </w:rPr>
          </w:pPr>
        </w:p>
      </w:tc>
    </w:tr>
  </w:tbl>
  <w:p w:rsidR="00964DFB" w:rsidRPr="007F5B43" w:rsidRDefault="007667C6" w:rsidP="00F951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7667C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714488" w:rsidTr="00421750">
      <w:trPr>
        <w:trHeight w:hRule="exact" w:val="510"/>
      </w:trPr>
      <w:tc>
        <w:tcPr>
          <w:tcW w:w="9665" w:type="dxa"/>
        </w:tcPr>
        <w:p w:rsidR="001357CC" w:rsidRDefault="007667C6" w:rsidP="008A2039">
          <w:pPr>
            <w:pStyle w:val="Kopfzeile1Folgeseite"/>
          </w:pPr>
        </w:p>
      </w:tc>
    </w:tr>
    <w:tr w:rsidR="00714488" w:rsidTr="001357CC">
      <w:tc>
        <w:tcPr>
          <w:tcW w:w="9665" w:type="dxa"/>
        </w:tcPr>
        <w:p w:rsidR="001357CC" w:rsidRDefault="00DE7388" w:rsidP="000D775E">
          <w:pPr>
            <w:pStyle w:val="KnBVD"/>
          </w:pPr>
          <w:r>
            <w:t>Bau- und Verkehrsdep</w:t>
          </w:r>
          <w:r w:rsidRPr="00095971">
            <w:t>artement des Kantons Basel-Stadt</w:t>
          </w:r>
        </w:p>
      </w:tc>
    </w:tr>
    <w:tr w:rsidR="00714488" w:rsidTr="001357CC">
      <w:tc>
        <w:tcPr>
          <w:tcW w:w="9665" w:type="dxa"/>
        </w:tcPr>
        <w:p w:rsidR="001357CC" w:rsidRPr="001357CC" w:rsidRDefault="00DE7388" w:rsidP="000D775E">
          <w:pPr>
            <w:pStyle w:val="KnDSTDienststelle"/>
          </w:pPr>
          <w:r>
            <w:t>Generalsekretariat</w:t>
          </w:r>
        </w:p>
      </w:tc>
    </w:tr>
  </w:tbl>
  <w:p w:rsidR="00F97AB0" w:rsidRPr="00A1168F" w:rsidRDefault="007667C6" w:rsidP="008A2039">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nsid w:val="149E3266"/>
    <w:multiLevelType w:val="hybridMultilevel"/>
    <w:tmpl w:val="30D845AA"/>
    <w:lvl w:ilvl="0" w:tplc="5E7E90F4">
      <w:start w:val="1"/>
      <w:numFmt w:val="bullet"/>
      <w:pStyle w:val="AbteilungKopf"/>
      <w:lvlText w:val=""/>
      <w:lvlJc w:val="left"/>
      <w:pPr>
        <w:tabs>
          <w:tab w:val="num" w:pos="11"/>
        </w:tabs>
        <w:ind w:left="11" w:hanging="204"/>
      </w:pPr>
      <w:rPr>
        <w:rFonts w:ascii="Wingdings 3" w:hAnsi="Wingdings 3" w:hint="default"/>
      </w:rPr>
    </w:lvl>
    <w:lvl w:ilvl="1" w:tplc="818E925E" w:tentative="1">
      <w:start w:val="1"/>
      <w:numFmt w:val="bullet"/>
      <w:lvlText w:val="o"/>
      <w:lvlJc w:val="left"/>
      <w:pPr>
        <w:tabs>
          <w:tab w:val="num" w:pos="1440"/>
        </w:tabs>
        <w:ind w:left="1440" w:hanging="360"/>
      </w:pPr>
      <w:rPr>
        <w:rFonts w:ascii="Courier New" w:hAnsi="Courier New" w:cs="Courier New" w:hint="default"/>
      </w:rPr>
    </w:lvl>
    <w:lvl w:ilvl="2" w:tplc="9D6255CE" w:tentative="1">
      <w:start w:val="1"/>
      <w:numFmt w:val="bullet"/>
      <w:lvlText w:val=""/>
      <w:lvlJc w:val="left"/>
      <w:pPr>
        <w:tabs>
          <w:tab w:val="num" w:pos="2160"/>
        </w:tabs>
        <w:ind w:left="2160" w:hanging="360"/>
      </w:pPr>
      <w:rPr>
        <w:rFonts w:ascii="Wingdings" w:hAnsi="Wingdings" w:hint="default"/>
      </w:rPr>
    </w:lvl>
    <w:lvl w:ilvl="3" w:tplc="5462A562" w:tentative="1">
      <w:start w:val="1"/>
      <w:numFmt w:val="bullet"/>
      <w:lvlText w:val=""/>
      <w:lvlJc w:val="left"/>
      <w:pPr>
        <w:tabs>
          <w:tab w:val="num" w:pos="2880"/>
        </w:tabs>
        <w:ind w:left="2880" w:hanging="360"/>
      </w:pPr>
      <w:rPr>
        <w:rFonts w:ascii="Symbol" w:hAnsi="Symbol" w:hint="default"/>
      </w:rPr>
    </w:lvl>
    <w:lvl w:ilvl="4" w:tplc="50845A56" w:tentative="1">
      <w:start w:val="1"/>
      <w:numFmt w:val="bullet"/>
      <w:lvlText w:val="o"/>
      <w:lvlJc w:val="left"/>
      <w:pPr>
        <w:tabs>
          <w:tab w:val="num" w:pos="3600"/>
        </w:tabs>
        <w:ind w:left="3600" w:hanging="360"/>
      </w:pPr>
      <w:rPr>
        <w:rFonts w:ascii="Courier New" w:hAnsi="Courier New" w:cs="Courier New" w:hint="default"/>
      </w:rPr>
    </w:lvl>
    <w:lvl w:ilvl="5" w:tplc="08F030D4" w:tentative="1">
      <w:start w:val="1"/>
      <w:numFmt w:val="bullet"/>
      <w:lvlText w:val=""/>
      <w:lvlJc w:val="left"/>
      <w:pPr>
        <w:tabs>
          <w:tab w:val="num" w:pos="4320"/>
        </w:tabs>
        <w:ind w:left="4320" w:hanging="360"/>
      </w:pPr>
      <w:rPr>
        <w:rFonts w:ascii="Wingdings" w:hAnsi="Wingdings" w:hint="default"/>
      </w:rPr>
    </w:lvl>
    <w:lvl w:ilvl="6" w:tplc="9AC619A2" w:tentative="1">
      <w:start w:val="1"/>
      <w:numFmt w:val="bullet"/>
      <w:lvlText w:val=""/>
      <w:lvlJc w:val="left"/>
      <w:pPr>
        <w:tabs>
          <w:tab w:val="num" w:pos="5040"/>
        </w:tabs>
        <w:ind w:left="5040" w:hanging="360"/>
      </w:pPr>
      <w:rPr>
        <w:rFonts w:ascii="Symbol" w:hAnsi="Symbol" w:hint="default"/>
      </w:rPr>
    </w:lvl>
    <w:lvl w:ilvl="7" w:tplc="C00870A8" w:tentative="1">
      <w:start w:val="1"/>
      <w:numFmt w:val="bullet"/>
      <w:lvlText w:val="o"/>
      <w:lvlJc w:val="left"/>
      <w:pPr>
        <w:tabs>
          <w:tab w:val="num" w:pos="5760"/>
        </w:tabs>
        <w:ind w:left="5760" w:hanging="360"/>
      </w:pPr>
      <w:rPr>
        <w:rFonts w:ascii="Courier New" w:hAnsi="Courier New" w:cs="Courier New" w:hint="default"/>
      </w:rPr>
    </w:lvl>
    <w:lvl w:ilvl="8" w:tplc="5C72F988" w:tentative="1">
      <w:start w:val="1"/>
      <w:numFmt w:val="bullet"/>
      <w:lvlText w:val=""/>
      <w:lvlJc w:val="left"/>
      <w:pPr>
        <w:tabs>
          <w:tab w:val="num" w:pos="6480"/>
        </w:tabs>
        <w:ind w:left="6480" w:hanging="360"/>
      </w:pPr>
      <w:rPr>
        <w:rFonts w:ascii="Wingdings" w:hAnsi="Wingdings" w:hint="default"/>
      </w:rPr>
    </w:lvl>
  </w:abstractNum>
  <w:abstractNum w:abstractNumId="2">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3">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4">
    <w:nsid w:val="2D141CFF"/>
    <w:multiLevelType w:val="hybridMultilevel"/>
    <w:tmpl w:val="EBB05142"/>
    <w:lvl w:ilvl="0" w:tplc="12581BD6">
      <w:start w:val="1"/>
      <w:numFmt w:val="bullet"/>
      <w:pStyle w:val="K1ABT1AbteilungmitUnterabteilung"/>
      <w:lvlText w:val=""/>
      <w:lvlJc w:val="left"/>
      <w:pPr>
        <w:ind w:left="360" w:hanging="360"/>
      </w:pPr>
      <w:rPr>
        <w:rFonts w:ascii="Wingdings 3" w:hAnsi="Wingdings 3" w:hint="default"/>
      </w:rPr>
    </w:lvl>
    <w:lvl w:ilvl="1" w:tplc="689ED1AA" w:tentative="1">
      <w:start w:val="1"/>
      <w:numFmt w:val="bullet"/>
      <w:lvlText w:val="o"/>
      <w:lvlJc w:val="left"/>
      <w:pPr>
        <w:ind w:left="1440" w:hanging="360"/>
      </w:pPr>
      <w:rPr>
        <w:rFonts w:ascii="Courier New" w:hAnsi="Courier New" w:cs="Courier New" w:hint="default"/>
      </w:rPr>
    </w:lvl>
    <w:lvl w:ilvl="2" w:tplc="F4064000" w:tentative="1">
      <w:start w:val="1"/>
      <w:numFmt w:val="bullet"/>
      <w:lvlText w:val=""/>
      <w:lvlJc w:val="left"/>
      <w:pPr>
        <w:ind w:left="2160" w:hanging="360"/>
      </w:pPr>
      <w:rPr>
        <w:rFonts w:ascii="Wingdings" w:hAnsi="Wingdings" w:hint="default"/>
      </w:rPr>
    </w:lvl>
    <w:lvl w:ilvl="3" w:tplc="BDD2D822" w:tentative="1">
      <w:start w:val="1"/>
      <w:numFmt w:val="bullet"/>
      <w:lvlText w:val=""/>
      <w:lvlJc w:val="left"/>
      <w:pPr>
        <w:ind w:left="2880" w:hanging="360"/>
      </w:pPr>
      <w:rPr>
        <w:rFonts w:ascii="Symbol" w:hAnsi="Symbol" w:hint="default"/>
      </w:rPr>
    </w:lvl>
    <w:lvl w:ilvl="4" w:tplc="52D08428" w:tentative="1">
      <w:start w:val="1"/>
      <w:numFmt w:val="bullet"/>
      <w:lvlText w:val="o"/>
      <w:lvlJc w:val="left"/>
      <w:pPr>
        <w:ind w:left="3600" w:hanging="360"/>
      </w:pPr>
      <w:rPr>
        <w:rFonts w:ascii="Courier New" w:hAnsi="Courier New" w:cs="Courier New" w:hint="default"/>
      </w:rPr>
    </w:lvl>
    <w:lvl w:ilvl="5" w:tplc="6CF43A82" w:tentative="1">
      <w:start w:val="1"/>
      <w:numFmt w:val="bullet"/>
      <w:lvlText w:val=""/>
      <w:lvlJc w:val="left"/>
      <w:pPr>
        <w:ind w:left="4320" w:hanging="360"/>
      </w:pPr>
      <w:rPr>
        <w:rFonts w:ascii="Wingdings" w:hAnsi="Wingdings" w:hint="default"/>
      </w:rPr>
    </w:lvl>
    <w:lvl w:ilvl="6" w:tplc="1BE2F3C8" w:tentative="1">
      <w:start w:val="1"/>
      <w:numFmt w:val="bullet"/>
      <w:lvlText w:val=""/>
      <w:lvlJc w:val="left"/>
      <w:pPr>
        <w:ind w:left="5040" w:hanging="360"/>
      </w:pPr>
      <w:rPr>
        <w:rFonts w:ascii="Symbol" w:hAnsi="Symbol" w:hint="default"/>
      </w:rPr>
    </w:lvl>
    <w:lvl w:ilvl="7" w:tplc="E59ACA6C" w:tentative="1">
      <w:start w:val="1"/>
      <w:numFmt w:val="bullet"/>
      <w:lvlText w:val="o"/>
      <w:lvlJc w:val="left"/>
      <w:pPr>
        <w:ind w:left="5760" w:hanging="360"/>
      </w:pPr>
      <w:rPr>
        <w:rFonts w:ascii="Courier New" w:hAnsi="Courier New" w:cs="Courier New" w:hint="default"/>
      </w:rPr>
    </w:lvl>
    <w:lvl w:ilvl="8" w:tplc="4260CB32" w:tentative="1">
      <w:start w:val="1"/>
      <w:numFmt w:val="bullet"/>
      <w:lvlText w:val=""/>
      <w:lvlJc w:val="left"/>
      <w:pPr>
        <w:ind w:left="6480" w:hanging="360"/>
      </w:pPr>
      <w:rPr>
        <w:rFonts w:ascii="Wingdings" w:hAnsi="Wingdings" w:hint="default"/>
      </w:rPr>
    </w:lvl>
  </w:abstractNum>
  <w:abstractNum w:abstractNumId="5">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6">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7">
    <w:nsid w:val="4CD83DF9"/>
    <w:multiLevelType w:val="hybridMultilevel"/>
    <w:tmpl w:val="B24C917A"/>
    <w:lvl w:ilvl="0" w:tplc="FAE01EC0">
      <w:start w:val="1"/>
      <w:numFmt w:val="bullet"/>
      <w:pStyle w:val="K1ABTUUnterabteilung"/>
      <w:lvlText w:val=""/>
      <w:lvlJc w:val="left"/>
      <w:pPr>
        <w:ind w:left="720" w:hanging="360"/>
      </w:pPr>
      <w:rPr>
        <w:rFonts w:ascii="Wingdings 3" w:hAnsi="Wingdings 3" w:hint="default"/>
      </w:rPr>
    </w:lvl>
    <w:lvl w:ilvl="1" w:tplc="3234720A" w:tentative="1">
      <w:start w:val="1"/>
      <w:numFmt w:val="bullet"/>
      <w:lvlText w:val="o"/>
      <w:lvlJc w:val="left"/>
      <w:pPr>
        <w:ind w:left="1440" w:hanging="360"/>
      </w:pPr>
      <w:rPr>
        <w:rFonts w:ascii="Courier New" w:hAnsi="Courier New" w:cs="Courier New" w:hint="default"/>
      </w:rPr>
    </w:lvl>
    <w:lvl w:ilvl="2" w:tplc="782A69B0" w:tentative="1">
      <w:start w:val="1"/>
      <w:numFmt w:val="bullet"/>
      <w:lvlText w:val=""/>
      <w:lvlJc w:val="left"/>
      <w:pPr>
        <w:ind w:left="2160" w:hanging="360"/>
      </w:pPr>
      <w:rPr>
        <w:rFonts w:ascii="Wingdings" w:hAnsi="Wingdings" w:hint="default"/>
      </w:rPr>
    </w:lvl>
    <w:lvl w:ilvl="3" w:tplc="08E47354" w:tentative="1">
      <w:start w:val="1"/>
      <w:numFmt w:val="bullet"/>
      <w:lvlText w:val=""/>
      <w:lvlJc w:val="left"/>
      <w:pPr>
        <w:ind w:left="2880" w:hanging="360"/>
      </w:pPr>
      <w:rPr>
        <w:rFonts w:ascii="Symbol" w:hAnsi="Symbol" w:hint="default"/>
      </w:rPr>
    </w:lvl>
    <w:lvl w:ilvl="4" w:tplc="C2D890E4" w:tentative="1">
      <w:start w:val="1"/>
      <w:numFmt w:val="bullet"/>
      <w:lvlText w:val="o"/>
      <w:lvlJc w:val="left"/>
      <w:pPr>
        <w:ind w:left="3600" w:hanging="360"/>
      </w:pPr>
      <w:rPr>
        <w:rFonts w:ascii="Courier New" w:hAnsi="Courier New" w:cs="Courier New" w:hint="default"/>
      </w:rPr>
    </w:lvl>
    <w:lvl w:ilvl="5" w:tplc="13DA1000" w:tentative="1">
      <w:start w:val="1"/>
      <w:numFmt w:val="bullet"/>
      <w:lvlText w:val=""/>
      <w:lvlJc w:val="left"/>
      <w:pPr>
        <w:ind w:left="4320" w:hanging="360"/>
      </w:pPr>
      <w:rPr>
        <w:rFonts w:ascii="Wingdings" w:hAnsi="Wingdings" w:hint="default"/>
      </w:rPr>
    </w:lvl>
    <w:lvl w:ilvl="6" w:tplc="28686972" w:tentative="1">
      <w:start w:val="1"/>
      <w:numFmt w:val="bullet"/>
      <w:lvlText w:val=""/>
      <w:lvlJc w:val="left"/>
      <w:pPr>
        <w:ind w:left="5040" w:hanging="360"/>
      </w:pPr>
      <w:rPr>
        <w:rFonts w:ascii="Symbol" w:hAnsi="Symbol" w:hint="default"/>
      </w:rPr>
    </w:lvl>
    <w:lvl w:ilvl="7" w:tplc="BFB40272" w:tentative="1">
      <w:start w:val="1"/>
      <w:numFmt w:val="bullet"/>
      <w:lvlText w:val="o"/>
      <w:lvlJc w:val="left"/>
      <w:pPr>
        <w:ind w:left="5760" w:hanging="360"/>
      </w:pPr>
      <w:rPr>
        <w:rFonts w:ascii="Courier New" w:hAnsi="Courier New" w:cs="Courier New" w:hint="default"/>
      </w:rPr>
    </w:lvl>
    <w:lvl w:ilvl="8" w:tplc="4B02F496" w:tentative="1">
      <w:start w:val="1"/>
      <w:numFmt w:val="bullet"/>
      <w:lvlText w:val=""/>
      <w:lvlJc w:val="left"/>
      <w:pPr>
        <w:ind w:left="6480" w:hanging="360"/>
      </w:pPr>
      <w:rPr>
        <w:rFonts w:ascii="Wingdings" w:hAnsi="Wingdings" w:hint="default"/>
      </w:rPr>
    </w:lvl>
  </w:abstractNum>
  <w:abstractNum w:abstractNumId="8">
    <w:nsid w:val="740D7498"/>
    <w:multiLevelType w:val="hybridMultilevel"/>
    <w:tmpl w:val="6A74408C"/>
    <w:lvl w:ilvl="0" w:tplc="5F3CD9B8">
      <w:start w:val="1"/>
      <w:numFmt w:val="bullet"/>
      <w:pStyle w:val="UnterabteilungKopf"/>
      <w:lvlText w:val=""/>
      <w:lvlJc w:val="left"/>
      <w:pPr>
        <w:tabs>
          <w:tab w:val="num" w:pos="11"/>
        </w:tabs>
        <w:ind w:left="11" w:hanging="204"/>
      </w:pPr>
      <w:rPr>
        <w:rFonts w:ascii="Wingdings 3" w:hAnsi="Wingdings 3" w:hint="default"/>
      </w:rPr>
    </w:lvl>
    <w:lvl w:ilvl="1" w:tplc="E8E055C2" w:tentative="1">
      <w:start w:val="1"/>
      <w:numFmt w:val="bullet"/>
      <w:lvlText w:val="o"/>
      <w:lvlJc w:val="left"/>
      <w:pPr>
        <w:tabs>
          <w:tab w:val="num" w:pos="1440"/>
        </w:tabs>
        <w:ind w:left="1440" w:hanging="360"/>
      </w:pPr>
      <w:rPr>
        <w:rFonts w:ascii="Courier New" w:hAnsi="Courier New" w:cs="Courier New" w:hint="default"/>
      </w:rPr>
    </w:lvl>
    <w:lvl w:ilvl="2" w:tplc="472CB746" w:tentative="1">
      <w:start w:val="1"/>
      <w:numFmt w:val="bullet"/>
      <w:lvlText w:val=""/>
      <w:lvlJc w:val="left"/>
      <w:pPr>
        <w:tabs>
          <w:tab w:val="num" w:pos="2160"/>
        </w:tabs>
        <w:ind w:left="2160" w:hanging="360"/>
      </w:pPr>
      <w:rPr>
        <w:rFonts w:ascii="Wingdings" w:hAnsi="Wingdings" w:hint="default"/>
      </w:rPr>
    </w:lvl>
    <w:lvl w:ilvl="3" w:tplc="70C6B886" w:tentative="1">
      <w:start w:val="1"/>
      <w:numFmt w:val="bullet"/>
      <w:lvlText w:val=""/>
      <w:lvlJc w:val="left"/>
      <w:pPr>
        <w:tabs>
          <w:tab w:val="num" w:pos="2880"/>
        </w:tabs>
        <w:ind w:left="2880" w:hanging="360"/>
      </w:pPr>
      <w:rPr>
        <w:rFonts w:ascii="Symbol" w:hAnsi="Symbol" w:hint="default"/>
      </w:rPr>
    </w:lvl>
    <w:lvl w:ilvl="4" w:tplc="5ED206E4" w:tentative="1">
      <w:start w:val="1"/>
      <w:numFmt w:val="bullet"/>
      <w:lvlText w:val="o"/>
      <w:lvlJc w:val="left"/>
      <w:pPr>
        <w:tabs>
          <w:tab w:val="num" w:pos="3600"/>
        </w:tabs>
        <w:ind w:left="3600" w:hanging="360"/>
      </w:pPr>
      <w:rPr>
        <w:rFonts w:ascii="Courier New" w:hAnsi="Courier New" w:cs="Courier New" w:hint="default"/>
      </w:rPr>
    </w:lvl>
    <w:lvl w:ilvl="5" w:tplc="C4D6FD98" w:tentative="1">
      <w:start w:val="1"/>
      <w:numFmt w:val="bullet"/>
      <w:lvlText w:val=""/>
      <w:lvlJc w:val="left"/>
      <w:pPr>
        <w:tabs>
          <w:tab w:val="num" w:pos="4320"/>
        </w:tabs>
        <w:ind w:left="4320" w:hanging="360"/>
      </w:pPr>
      <w:rPr>
        <w:rFonts w:ascii="Wingdings" w:hAnsi="Wingdings" w:hint="default"/>
      </w:rPr>
    </w:lvl>
    <w:lvl w:ilvl="6" w:tplc="5F4071E4" w:tentative="1">
      <w:start w:val="1"/>
      <w:numFmt w:val="bullet"/>
      <w:lvlText w:val=""/>
      <w:lvlJc w:val="left"/>
      <w:pPr>
        <w:tabs>
          <w:tab w:val="num" w:pos="5040"/>
        </w:tabs>
        <w:ind w:left="5040" w:hanging="360"/>
      </w:pPr>
      <w:rPr>
        <w:rFonts w:ascii="Symbol" w:hAnsi="Symbol" w:hint="default"/>
      </w:rPr>
    </w:lvl>
    <w:lvl w:ilvl="7" w:tplc="C83AF950" w:tentative="1">
      <w:start w:val="1"/>
      <w:numFmt w:val="bullet"/>
      <w:lvlText w:val="o"/>
      <w:lvlJc w:val="left"/>
      <w:pPr>
        <w:tabs>
          <w:tab w:val="num" w:pos="5760"/>
        </w:tabs>
        <w:ind w:left="5760" w:hanging="360"/>
      </w:pPr>
      <w:rPr>
        <w:rFonts w:ascii="Courier New" w:hAnsi="Courier New" w:cs="Courier New" w:hint="default"/>
      </w:rPr>
    </w:lvl>
    <w:lvl w:ilvl="8" w:tplc="0B9CA936" w:tentative="1">
      <w:start w:val="1"/>
      <w:numFmt w:val="bullet"/>
      <w:lvlText w:val=""/>
      <w:lvlJc w:val="left"/>
      <w:pPr>
        <w:tabs>
          <w:tab w:val="num" w:pos="6480"/>
        </w:tabs>
        <w:ind w:left="6480" w:hanging="360"/>
      </w:pPr>
      <w:rPr>
        <w:rFonts w:ascii="Wingdings" w:hAnsi="Wingdings" w:hint="default"/>
      </w:rPr>
    </w:lvl>
  </w:abstractNum>
  <w:abstractNum w:abstractNumId="9">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1">
    <w:nsid w:val="7F720AC2"/>
    <w:multiLevelType w:val="hybridMultilevel"/>
    <w:tmpl w:val="C246ABA8"/>
    <w:lvl w:ilvl="0" w:tplc="D9B6B854">
      <w:start w:val="1"/>
      <w:numFmt w:val="bullet"/>
      <w:pStyle w:val="HBABSAbteilung"/>
      <w:lvlText w:val=""/>
      <w:lvlJc w:val="left"/>
      <w:pPr>
        <w:ind w:left="720" w:hanging="360"/>
      </w:pPr>
      <w:rPr>
        <w:rFonts w:ascii="Wingdings 3" w:hAnsi="Wingdings 3" w:hint="default"/>
      </w:rPr>
    </w:lvl>
    <w:lvl w:ilvl="1" w:tplc="1FF4322E" w:tentative="1">
      <w:start w:val="1"/>
      <w:numFmt w:val="bullet"/>
      <w:lvlText w:val="o"/>
      <w:lvlJc w:val="left"/>
      <w:pPr>
        <w:ind w:left="1440" w:hanging="360"/>
      </w:pPr>
      <w:rPr>
        <w:rFonts w:ascii="Courier New" w:hAnsi="Courier New" w:cs="Courier New" w:hint="default"/>
      </w:rPr>
    </w:lvl>
    <w:lvl w:ilvl="2" w:tplc="8B026DC2" w:tentative="1">
      <w:start w:val="1"/>
      <w:numFmt w:val="bullet"/>
      <w:lvlText w:val=""/>
      <w:lvlJc w:val="left"/>
      <w:pPr>
        <w:ind w:left="2160" w:hanging="360"/>
      </w:pPr>
      <w:rPr>
        <w:rFonts w:ascii="Wingdings" w:hAnsi="Wingdings" w:hint="default"/>
      </w:rPr>
    </w:lvl>
    <w:lvl w:ilvl="3" w:tplc="4A725424" w:tentative="1">
      <w:start w:val="1"/>
      <w:numFmt w:val="bullet"/>
      <w:lvlText w:val=""/>
      <w:lvlJc w:val="left"/>
      <w:pPr>
        <w:ind w:left="2880" w:hanging="360"/>
      </w:pPr>
      <w:rPr>
        <w:rFonts w:ascii="Symbol" w:hAnsi="Symbol" w:hint="default"/>
      </w:rPr>
    </w:lvl>
    <w:lvl w:ilvl="4" w:tplc="558E93E8" w:tentative="1">
      <w:start w:val="1"/>
      <w:numFmt w:val="bullet"/>
      <w:lvlText w:val="o"/>
      <w:lvlJc w:val="left"/>
      <w:pPr>
        <w:ind w:left="3600" w:hanging="360"/>
      </w:pPr>
      <w:rPr>
        <w:rFonts w:ascii="Courier New" w:hAnsi="Courier New" w:cs="Courier New" w:hint="default"/>
      </w:rPr>
    </w:lvl>
    <w:lvl w:ilvl="5" w:tplc="C05E756C" w:tentative="1">
      <w:start w:val="1"/>
      <w:numFmt w:val="bullet"/>
      <w:lvlText w:val=""/>
      <w:lvlJc w:val="left"/>
      <w:pPr>
        <w:ind w:left="4320" w:hanging="360"/>
      </w:pPr>
      <w:rPr>
        <w:rFonts w:ascii="Wingdings" w:hAnsi="Wingdings" w:hint="default"/>
      </w:rPr>
    </w:lvl>
    <w:lvl w:ilvl="6" w:tplc="3A680410" w:tentative="1">
      <w:start w:val="1"/>
      <w:numFmt w:val="bullet"/>
      <w:lvlText w:val=""/>
      <w:lvlJc w:val="left"/>
      <w:pPr>
        <w:ind w:left="5040" w:hanging="360"/>
      </w:pPr>
      <w:rPr>
        <w:rFonts w:ascii="Symbol" w:hAnsi="Symbol" w:hint="default"/>
      </w:rPr>
    </w:lvl>
    <w:lvl w:ilvl="7" w:tplc="3B84989E" w:tentative="1">
      <w:start w:val="1"/>
      <w:numFmt w:val="bullet"/>
      <w:lvlText w:val="o"/>
      <w:lvlJc w:val="left"/>
      <w:pPr>
        <w:ind w:left="5760" w:hanging="360"/>
      </w:pPr>
      <w:rPr>
        <w:rFonts w:ascii="Courier New" w:hAnsi="Courier New" w:cs="Courier New" w:hint="default"/>
      </w:rPr>
    </w:lvl>
    <w:lvl w:ilvl="8" w:tplc="5CF0CF6E"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8"/>
  </w:num>
  <w:num w:numId="6">
    <w:abstractNumId w:val="0"/>
  </w:num>
  <w:num w:numId="7">
    <w:abstractNumId w:val="6"/>
  </w:num>
  <w:num w:numId="8">
    <w:abstractNumId w:val="2"/>
  </w:num>
  <w:num w:numId="9">
    <w:abstractNumId w:val="11"/>
  </w:num>
  <w:num w:numId="10">
    <w:abstractNumId w:val="4"/>
  </w:num>
  <w:num w:numId="11">
    <w:abstractNumId w:val="7"/>
  </w:num>
  <w:num w:numId="12">
    <w:abstractNumId w:val="0"/>
  </w:num>
  <w:num w:numId="13">
    <w:abstractNumId w:val="0"/>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trackRevisions/>
  <w:documentProtection w:edit="forms" w:enforcement="1" w:cryptProviderType="rsaFull" w:cryptAlgorithmClass="hash" w:cryptAlgorithmType="typeAny" w:cryptAlgorithmSid="4" w:cryptSpinCount="100000" w:hash="btKWvqjU/0gaVrWcfOy304XxG/Q=" w:salt="m0r9CI4us5Ut8bFsAMN4fg=="/>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na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Subunternehm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gt; 1)_x000d__x000a__x0009__x0009__x0009_{_x000d__x000a__x0009__x0009__x0009__x0009_string anz = besch.Verfahren.Length.ToString();_x000d__x000a__x0009__x0009__x0009__x0009_rc = &quot;in &quot; + anz + &quot; Losen&quot;;_x000d__x000a__x0009__x0009__x0009_}_x000d__x000a__x000d__x000a__x0009__x0009__x0009__x0009__x0009__x0009__x000d__x000a__x0009__x0009__x0009_return rc;_x000d__x000a_       }_x000d__x000a_   }_x000d__x000a_}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d__x000a__x0009__x0009__x0009_SubmissionsVerfahren sv = besch.Verfahren[0];_x000d__x000a__x0009__x0009__x0009_rc = sv.Titel.CurrentValue;_x000d__x000a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9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9__x0009__x000d__x000a__x0009__x0009__x0009_bool first = true;_x000d__x000a__x0009__x0009__x0009__x000d__x000a__x0009__x0009__x0009_foreach (SubmissionsVerfahren sv in besch.Verfahren)_x000d__x000a__x0009__x0009__x0009_{_x000d__x000a__x0009__x0009__x0009__x0009_if (first == true)_x000d__x000a__x0009__x0009__x0009__x0009_{_x000d__x000a__x0009__x0009__x0009__x0009__x0009_first = false;_x000d__x000a__x0009__x0009__x0009__x0009__x0009_continue;_x000d__x000a__x0009__x0009__x0009__x0009_}_x000d__x000a__x0009__x0009__x0009__x0009__x000d__x000a__x0009__x0009__x0009__x0009_rc += sv.Titel.CurrentValue;_x0009__x000d__x000a__x0009__x0009__x0009__x0009_rc += &quot;\n - Hier Liste Preisangaben einfügen! - \n&quot;;_x000d__x000a__x0009__x0009__x0009__x0009__x000d__x000a__x0009__x0009__x0009_}_x0009__x000d__x000a__x0009__x0009__x000d__x000a__x0009__x0009__x0009_return rc;_x000d__x000a_       }_x000d__x000a_   }_x000d__x000a_}_x000d__x000a_"/>
    <w:docVar w:name="MetaTool_Script14_Path" w:val="Dokument"/>
    <w:docVar w:name="MetaTool_Script14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Binnenmarktbereich&quot;);_x000d__x000a__x0009__x0009__x0009__x0009__x000d__x000a__x0009__x0009__x0009__x0009_if (gattwto == true)_x000d__x000a__x0009__x0009__x0009__x0009__x0009_rc = &quot;Binnenmarkt&quot;;_x000d__x000a_      _x0009__x0009__x0009__x000d__x000a_    _x0009__x0009_}_x000d__x000a_  _x0009__x0009_}_x000d__x000a__x0009__x0009__x000d__x000a__x0009__x0009_return rc;_x000d__x000a__x0009_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CustomDepartement != null &amp;&amp; !string.IsNullOrEmpty(kon.CustomDepartement.CurrentValue))_x000d__x000a__x0009__x0009__x0009__x0009__x0009_rc = &quot;Departement:\t&quot; + kon.CustomDepartement.CurrentValue;_x000d__x000a__x0009__x0009__x0009__x0009__x000d__x000a__x0009__x0009__x0009__x0009_if (kon.CustomDienststelle != null &amp;&amp; !string.IsNullOrEmpty(kon.CustomDienststelle.CurrentValue))_x000d__x000a__x0009__x0009__x0009__x0009__x0009_rc += &quot;\nDienststelle:\t&quot; + kon.CustomDienststelle.CurrentValue;_x000d__x000a__x0009__x0009__x0009__x0009__x000d__x000a__x0009__x0009__x0009__x0009_if (kon.CustomAbteilung != null &amp;&amp; !string.IsNullOrEmpty(kon.CustomAbteilung.CurrentValue))_x000d__x000a__x0009__x0009__x0009__x0009__x0009_rc += &quot;\nAbteilung:\t&quot; + kon.CustomAbteilung.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string rc = &quot;BEGEHUNG NICHT DEFINIERT!!!!!&quot;;_x000d__x000a__x0009__x0009__x000d__x000a__x0009__x0009_Beschaffung besch = obj.Geschaeft as Beschaffung;_x000d__x000a__x0009__x0009_if (besch == null)_x000d__x000a__x0009__x0009__x0009__x0009_return rc;_x000d__x000a__x0009__x0009_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9__x0009__x000d__x000a__x000d__x000a__x0009__x0009_string begehDatum = string.Empty;_x000d__x000a__x0009__x0009__x0009_if (besch.Begehung == null)_x000d__x000a__x0009__x0009__x0009__x0009_begehDatum = &quot;???&quot;;_x000d__x000a__x0009__x0009__x0009_else_x000d__x000a__x0009__x0009__x0009__x0009_begehDatum = besch.Begehung.LeftDate.ToString(&quot;d. MMMM yyyy&quot;);_x000d__x000a__x0009__x0009__x0009__x000d__x000a__x0009__x0009_string begehZeit = string.Empty;_x000d__x000a__x0009__x0009__x0009_if (besch.ZeitBegehung == null)_x000d__x000a__x0009__x0009__x0009__x0009_begehZeit = &quot;???&quot;;_x000d__x000a__x0009__x0009__x0009_else_x000d__x000a__x0009__x0009__x0009__x0009_begehZeit = besch.ZeitBegehung.CurrentValue;_x000d__x000a__x0009__x0009__x0009__x000d__x000a__x0009__x0009_string begehOrt = string.Empty;_x000d__x000a__x0009__x0009__x0009_if (besch.Treffpunkt == null)_x000d__x000a__x0009__x0009__x0009__x0009_begehOrt = &quot;???&quot;;_x000d__x000a__x0009__x0009__x0009_else_x000d__x000a__x0009__x0009__x0009__x0009_begehOrt = besch.Treffpunkt.CurrentValue;_x000d__x000a__x0009__x0009__x000d__x000a__x0009__x0009__x000d__x000a__x0009__x0009_rc  = &quot;Datum:\t&quot; + begehDatum;_x000d__x000a__x0009__x0009_rc += &quot;\n&quot;;_x000d__x000a__x0009__x0009_rc += &quot;Uhrzeit:\t&quot; + begehZeit;_x000d__x000a__x0009__x0009_rc += &quot;\nBesammlungsort:\t&quot; + begehOrt;_x000d__x000a__x0009__x0009__x0009__x0009__x000d__x000a__x0009__x0009_return rc;_x000d__x000a__x0009__x0009__x000d__x000a_       }_x000d__x000a_   }_x000d__x000a_}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_x0009_return rc;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d__x000a__x0009__x0009__x000d__x000a__x0009__x0009_if (begeh.Bezeichnung.CurrentValue == &quot;obligatorisch&quot;)_x000d__x000a__x0009__x0009__x0009_rc += &quot;Die Teilnahme an dieser Begehung ist für alle Anbietenden obligatorisch. Anbietende, die der obligatorischen Begehung fernbleiben, werden nicht zum Vergabeverfahren zugelassen.&quot;;_x000d__x000a__x0009__x0009__x0009_else_x000d__x000a__x0009__x0009__x0009_rc += &quot;Die Teilnahme an der Begehung ist freiwillig. An der Begehung werden keine Fragen beantwortet.&quot;;_x000d__x000a__x0009__x0009__x000d__x000a__x0009__x0009_return rc;_x000d__x000a__x0009__x0009__x000d__x000a_       }_x000d__x000a_   }_x000d__x000a_}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string rc = &quot;FRAGERUNDE NICHT DEFINIERT!!!!!&quot;;_x000d__x000a__x0009__x0009__x000d__x000a__x0009__x0009_Beschaffung besch = obj.Geschaeft as Beschaffung;_x000d__x000a__x0009__x0009_if (besch == null)_x000d__x000a__x0009__x0009__x0009__x0009_return rc;_x000d__x000a__x0009__x0009__x000d__x000a__x0009__x0009_if (besch.Fragerunde == null)_x000d__x000a__x0009__x0009__x0009__x0009_return rc;_x000d__x000a__x0009__x0009__x000d__x000a__x0009__x0009_if (besch.Fragerunde == true) _x000d__x000a__x0009__x0009_{_x000d__x000a__x0009__x0009__x0009_string fragenBis = string.Empty;_x000d__x000a__x0009__x0009__x0009_if (besch.FristFuerEinreichenFragen == null)_x000d__x000a__x0009__x0009__x0009__x0009_fragenBis = &quot;???&quot;;_x000d__x000a__x0009__x0009__x0009_else_x000d__x000a__x0009__x0009__x0009__x0009_fragenBis = besch.FristFuerEinreichenFragen.LeftDate.ToString(&quot;d. MMMM yyyy&quot;);_x000d__x000a__x0009__x0009__x0009__x000d__x000a__x0009__x0009__x0009_string antwortBis = string.Empty;_x000d__x000a__x0009__x0009__x0009_if (besch.AntwortenAufFragenBis == null)_x000d__x000a__x0009__x0009__x0009__x0009_antwortBis = &quot;???&quot;;_x000d__x000a__x0009__x0009__x0009_else_x000d__x000a__x0009__x0009__x0009__x0009_antwortBis = besch.AntwortenAufFragenBis.LeftDate.ToString(&quot;d. MMMM yyyy&quot;);_x000d__x000a__x0009__x0009__x0009__x000d__x000a__x0009__x0009__x0009_string mailAn = string.Empty;_x000d__x000a__x0009__x0009__x0009_if (besch.EmailAn == null || string.IsNullOrEmpty(besch.EmailAn.CurrentValue))_x000d__x000a__x0009__x0009__x0009__x0009_mailAn = &quot;???&quot;;_x000d__x000a__x0009__x0009__x0009_else_x000d__x000a__x0009__x0009__x0009__x0009_mailAn = besch.EmailAn.CurrentValue;_x000d__x000a__x0009__x0009__x0009__x000d__x000a__x0009__x0009__x0009__x000d__x000a__x0009__x0009__x0009__x000d__x000a__x0009__x0009__x0009__x000d__x000a__x0009__x0009__x0009_rc = &quot;Schriftliche Fragen sind bis am &quot; + fragenBis;_x000d__x000a__x0009__x0009__x0009_rc += &quot; per Mail an &quot; + mailAn;_x000d__x000a__x0009__x0009__x0009_rc += &quot; zu richten. Eine Zusammenstellung der rechtzeitig eingegangenen Fragen mit den entsprechenden Antworten wird bis am &quot; + antwortBis;_x000d__x000a__x0009__x0009__x0009_rc += &quot; allen zur Angebotseinreichung berechtigten Anbietenden zur Verfügung gestellt. Es werden keine mündlichen Auskünfte erteilt. Nach Ablauf der Frist eintreffende Fragen werden nicht berücksichtigt.&quot;;_x000d__x000a__x0009__x0009_}_x000d__x000a__x0009__x0009__x0009_else_x000d__x000a__x0009__x0009__x0009_rc = &quot;Die Beantwortung von Fragen erfolgt ausschliesslich anlässlich der obligatorischen Begehung. Es werden keine schriftlichen und telefonischen Auskünfte erteilt.&quot;;_x000d__x000a__x0009__x0009__x000d__x000a__x0009__x0009_return rc;_x000d__x000a__x0009__x0009__x000d__x000a_       }_x000d__x000a_   }_x000d__x000a_}_x000d__x000a_"/>
    <w:docVar w:name="MetaTool_Script6_Path" w:val="Dokument"/>
    <w:docVar w:name="MetaTool_Script6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Aufteilung in Lose&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7_Path" w:val="Dokument"/>
    <w:docVar w:name="MetaTool_Script7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Varianten&quot;);_x000d__x000a__x0009__x0009__x0009__x0009__x000d__x000a__x0009__x0009__x0009__x0009_if (ergebnis == true)_x000d__x000a__x0009__x0009__x0009__x0009_{_x000d__x000a__x0009__x0009__x0009__x0009__x0009_rc = &quot;Ja&quot;;_x000d__x000a__x0009__x0009__x0009__x0009__x0009_rc += &quot;\n\nDie Einreichung von Varianten ist bei gleichzeitiger Einreichung eines vollständigen, den Ausschreibungsunterlagen entsprechenden Hauptangebotes zulässig. Varianten sind separat, deutlich gekennzeichnet, als Gesamtpreis, Minder- oder Mehrpreis zum Basisangebot einzureichen. Für Varianten ist eine als Variante deutlich gekennzeichnete Kopie des Deckblattes \&quot;Preisangebot zuhanden der Kantonalen Fachstelle für öffentliche Beschaffungen \&quot; zu verwenden.&quot;;_x000d__x000a__x0009__x0009__x0009__x0009_}_x000d__x000a_    _x0009__x0009_}_x000d__x000a_  _x0009__x0009_}_x000d__x000a__x0009__x0009__x000d__x000a__x0009__x0009_return rc;_x0009__x000d__x000a_       }_x000d__x000a_   }_x000d__x000a_}"/>
    <w:docVar w:name="MetaTool_Script8_Path" w:val="Dokument"/>
    <w:docVar w:name="MetaTool_Script8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Teilangebo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9_Path" w:val="Dokument"/>
    <w:docVar w:name="MetaTool_Script9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Bietergemeinschaf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714488"/>
    <w:rsid w:val="000E58C4"/>
    <w:rsid w:val="003006FC"/>
    <w:rsid w:val="005C5624"/>
    <w:rsid w:val="00714488"/>
    <w:rsid w:val="007667C6"/>
    <w:rsid w:val="00775BC0"/>
    <w:rsid w:val="009E7DD3"/>
    <w:rsid w:val="00A05454"/>
    <w:rsid w:val="00AF39B4"/>
    <w:rsid w:val="00B140D9"/>
    <w:rsid w:val="00BB53BE"/>
    <w:rsid w:val="00D33138"/>
    <w:rsid w:val="00DB17E2"/>
    <w:rsid w:val="00DE7388"/>
  </w:rsids>
  <m:mathPr>
    <m:mathFont m:val="Cambria Math"/>
    <m:brkBin m:val="before"/>
    <m:brkBinSub m:val="--"/>
    <m:smallFrac m:val="0"/>
    <m:dispDef/>
    <m:lMargin m:val="0"/>
    <m:rMargin m:val="0"/>
    <m:defJc m:val="centerGroup"/>
    <m:wrapIndent m:val="1440"/>
    <m:intLim m:val="subSup"/>
    <m:naryLim m:val="undOvr"/>
  </m:mathPr>
  <w:themeFontLang w:val="de-CH"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93BCFD50-EC17-40B2-B105-A31D9082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899</Words>
  <Characters>5665</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Giesin, Saskia</dc:creator>
  <dc:description>GültigkeitsdauerderAngeboteTage</dc:description>
  <cp:lastModifiedBy>Studer, Nadja</cp:lastModifiedBy>
  <cp:revision>20</cp:revision>
  <cp:lastPrinted>2015-12-15T15:12:00Z</cp:lastPrinted>
  <dcterms:created xsi:type="dcterms:W3CDTF">2020-12-23T10:07:00Z</dcterms:created>
  <dcterms:modified xsi:type="dcterms:W3CDTF">2021-02-15T11:03:00Z</dcterms:modified>
</cp:coreProperties>
</file>